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6141B" w:rsidRDefault="00E6141B">
      <w:pPr>
        <w:spacing w:after="0" w:line="240" w:lineRule="auto"/>
        <w:ind w:left="0" w:hanging="2"/>
        <w:jc w:val="center"/>
        <w:rPr>
          <w:rFonts w:ascii="Times New Roman" w:eastAsia="Times New Roman" w:hAnsi="Times New Roman" w:cs="Times New Roman"/>
          <w:sz w:val="24"/>
          <w:szCs w:val="24"/>
        </w:rPr>
      </w:pPr>
    </w:p>
    <w:p w14:paraId="00000002" w14:textId="77777777" w:rsidR="00E6141B" w:rsidRDefault="0056730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E6141B" w:rsidRDefault="0056730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E6141B" w:rsidRDefault="00E6141B">
      <w:pPr>
        <w:spacing w:after="0" w:line="240" w:lineRule="auto"/>
        <w:ind w:left="0" w:hanging="2"/>
        <w:jc w:val="both"/>
        <w:rPr>
          <w:rFonts w:ascii="Times New Roman" w:eastAsia="Times New Roman" w:hAnsi="Times New Roman" w:cs="Times New Roman"/>
          <w:sz w:val="24"/>
          <w:szCs w:val="24"/>
        </w:rPr>
      </w:pPr>
    </w:p>
    <w:p w14:paraId="00000005" w14:textId="77777777" w:rsidR="00E6141B" w:rsidRDefault="00E6141B">
      <w:pPr>
        <w:spacing w:after="0" w:line="240" w:lineRule="auto"/>
        <w:ind w:left="0" w:hanging="2"/>
        <w:jc w:val="both"/>
        <w:rPr>
          <w:rFonts w:ascii="Times New Roman" w:eastAsia="Times New Roman" w:hAnsi="Times New Roman" w:cs="Times New Roman"/>
          <w:sz w:val="24"/>
          <w:szCs w:val="24"/>
        </w:rPr>
      </w:pPr>
    </w:p>
    <w:p w14:paraId="00000006" w14:textId="77777777" w:rsidR="00E6141B" w:rsidRDefault="00E6141B">
      <w:pPr>
        <w:spacing w:after="0" w:line="240" w:lineRule="auto"/>
        <w:ind w:left="0" w:hanging="2"/>
        <w:jc w:val="both"/>
        <w:rPr>
          <w:rFonts w:ascii="Times New Roman" w:eastAsia="Times New Roman" w:hAnsi="Times New Roman" w:cs="Times New Roman"/>
          <w:sz w:val="24"/>
          <w:szCs w:val="24"/>
        </w:rPr>
      </w:pPr>
    </w:p>
    <w:p w14:paraId="00000007" w14:textId="44567F94" w:rsidR="00E6141B" w:rsidRDefault="0056730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sidR="00160440">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January 19, 2023</w:t>
      </w:r>
    </w:p>
    <w:p w14:paraId="00000008" w14:textId="77777777" w:rsidR="00E6141B" w:rsidRDefault="00E6141B">
      <w:pPr>
        <w:spacing w:after="0" w:line="240" w:lineRule="auto"/>
        <w:ind w:left="0" w:hanging="2"/>
        <w:rPr>
          <w:rFonts w:ascii="Times New Roman" w:eastAsia="Times New Roman" w:hAnsi="Times New Roman" w:cs="Times New Roman"/>
          <w:sz w:val="24"/>
          <w:szCs w:val="24"/>
        </w:rPr>
      </w:pPr>
    </w:p>
    <w:p w14:paraId="00000009" w14:textId="4F31BD13" w:rsidR="00E6141B" w:rsidRDefault="0056730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sidR="00160440">
        <w:rPr>
          <w:rFonts w:ascii="Times New Roman" w:eastAsia="Times New Roman" w:hAnsi="Times New Roman" w:cs="Times New Roman"/>
          <w:color w:val="000000"/>
          <w:sz w:val="24"/>
          <w:szCs w:val="24"/>
        </w:rPr>
        <w:t xml:space="preserve"> </w:t>
      </w:r>
      <w:r w:rsidR="00160440">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9:00 a.m. </w:t>
      </w:r>
    </w:p>
    <w:p w14:paraId="0000000A" w14:textId="77777777" w:rsidR="00E6141B" w:rsidRDefault="00E6141B">
      <w:pPr>
        <w:spacing w:after="0" w:line="240" w:lineRule="auto"/>
        <w:ind w:left="0" w:hanging="2"/>
        <w:rPr>
          <w:rFonts w:ascii="Times New Roman" w:eastAsia="Times New Roman" w:hAnsi="Times New Roman" w:cs="Times New Roman"/>
          <w:sz w:val="24"/>
          <w:szCs w:val="24"/>
        </w:rPr>
      </w:pPr>
    </w:p>
    <w:p w14:paraId="0000000B" w14:textId="4A578DD0"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sidR="00160440">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1100 N. Eutaw Street</w:t>
      </w:r>
    </w:p>
    <w:p w14:paraId="0000000C" w14:textId="05D7B7DB"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Baltimore, MD 21201</w:t>
      </w:r>
    </w:p>
    <w:p w14:paraId="0000000D" w14:textId="77777777" w:rsidR="00E6141B" w:rsidRDefault="00567301" w:rsidP="00160440">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1ED693F3"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Meet.google.com/ipm-pxny-hej</w:t>
      </w:r>
    </w:p>
    <w:p w14:paraId="0000000F" w14:textId="1462DBC2"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10" w14:textId="728CD46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1" w14:textId="77777777" w:rsidR="00E6141B" w:rsidRDefault="00E6141B">
      <w:pPr>
        <w:spacing w:after="0" w:line="240" w:lineRule="auto"/>
        <w:ind w:left="0" w:hanging="2"/>
        <w:rPr>
          <w:rFonts w:ascii="Times New Roman" w:eastAsia="Times New Roman" w:hAnsi="Times New Roman" w:cs="Times New Roman"/>
          <w:sz w:val="24"/>
          <w:szCs w:val="24"/>
        </w:rPr>
      </w:pPr>
    </w:p>
    <w:p w14:paraId="00000012" w14:textId="34765BB3"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sidR="00160440">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Chairman</w:t>
      </w:r>
    </w:p>
    <w:p w14:paraId="00000013" w14:textId="28272FF1"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Sallye Perrin, P.E., Secretary</w:t>
      </w:r>
    </w:p>
    <w:p w14:paraId="00000014" w14:textId="77777777" w:rsidR="00E6141B" w:rsidRDefault="00567301" w:rsidP="00160440">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5" w14:textId="3F509829"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6" w14:textId="4C38FAB1"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Edward Hubner, P.E.</w:t>
      </w:r>
    </w:p>
    <w:p w14:paraId="00000017"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8"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Zevi Thomas, Executive Director</w:t>
      </w:r>
    </w:p>
    <w:p w14:paraId="00000019" w14:textId="77777777" w:rsidR="00E6141B" w:rsidRDefault="00567301" w:rsidP="00160440">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Raquel Meyers, Assistant Executive Director</w:t>
      </w:r>
    </w:p>
    <w:p w14:paraId="0000001A" w14:textId="77777777" w:rsidR="00E6141B" w:rsidRDefault="00567301" w:rsidP="00160440">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Andrew Brouwer, AAG, Counsel to the Board</w:t>
      </w:r>
    </w:p>
    <w:p w14:paraId="0000001B" w14:textId="74769233"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C" w14:textId="35CD51C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sidR="00160440">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Dorian Price, Administrative Specialist</w:t>
      </w:r>
    </w:p>
    <w:p w14:paraId="0000001D" w14:textId="7473F981"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6044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Tom Draper - Applicant</w:t>
      </w:r>
    </w:p>
    <w:p w14:paraId="0000001E"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1F"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David Mongan, P.E., Vice Chairman</w:t>
      </w:r>
      <w:r>
        <w:rPr>
          <w:rFonts w:ascii="Times New Roman" w:eastAsia="Times New Roman" w:hAnsi="Times New Roman" w:cs="Times New Roman"/>
          <w:color w:val="000000"/>
          <w:sz w:val="24"/>
          <w:szCs w:val="24"/>
        </w:rPr>
        <w:tab/>
      </w:r>
    </w:p>
    <w:p w14:paraId="00000020"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21"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2"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3" w14:textId="77777777" w:rsidR="00E6141B" w:rsidRDefault="00E6141B">
      <w:pPr>
        <w:spacing w:after="0" w:line="240" w:lineRule="auto"/>
        <w:ind w:left="0" w:hanging="2"/>
        <w:rPr>
          <w:rFonts w:ascii="Times New Roman" w:eastAsia="Times New Roman" w:hAnsi="Times New Roman" w:cs="Times New Roman"/>
          <w:sz w:val="24"/>
          <w:szCs w:val="24"/>
        </w:rPr>
      </w:pPr>
    </w:p>
    <w:p w14:paraId="00000024"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25"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26"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7" w14:textId="77777777" w:rsidR="00E6141B" w:rsidRDefault="00E6141B">
      <w:pPr>
        <w:spacing w:after="0" w:line="240" w:lineRule="auto"/>
        <w:ind w:left="0" w:hanging="2"/>
        <w:rPr>
          <w:rFonts w:ascii="Times New Roman" w:eastAsia="Times New Roman" w:hAnsi="Times New Roman" w:cs="Times New Roman"/>
          <w:sz w:val="24"/>
          <w:szCs w:val="24"/>
        </w:rPr>
      </w:pPr>
    </w:p>
    <w:p w14:paraId="00000028"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Secretary Perrin called the meeting to order at 9:17 a.m. </w:t>
      </w:r>
    </w:p>
    <w:p w14:paraId="00000029" w14:textId="77777777" w:rsidR="00E6141B" w:rsidRDefault="00E6141B">
      <w:pPr>
        <w:spacing w:after="0" w:line="240" w:lineRule="auto"/>
        <w:ind w:left="0" w:hanging="2"/>
        <w:rPr>
          <w:rFonts w:ascii="Times New Roman" w:eastAsia="Times New Roman" w:hAnsi="Times New Roman" w:cs="Times New Roman"/>
          <w:sz w:val="24"/>
          <w:szCs w:val="24"/>
        </w:rPr>
      </w:pPr>
    </w:p>
    <w:p w14:paraId="0000002A" w14:textId="77777777" w:rsidR="00E6141B" w:rsidRDefault="00E6141B">
      <w:pPr>
        <w:spacing w:after="0" w:line="240" w:lineRule="auto"/>
        <w:ind w:left="0" w:hanging="2"/>
        <w:rPr>
          <w:rFonts w:ascii="Times New Roman" w:eastAsia="Times New Roman" w:hAnsi="Times New Roman" w:cs="Times New Roman"/>
          <w:b/>
          <w:smallCaps/>
          <w:color w:val="000000"/>
          <w:sz w:val="24"/>
          <w:szCs w:val="24"/>
        </w:rPr>
      </w:pPr>
    </w:p>
    <w:p w14:paraId="0000002B"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C" w14:textId="77777777" w:rsidR="00E6141B" w:rsidRDefault="00E6141B">
      <w:pPr>
        <w:spacing w:after="0" w:line="240" w:lineRule="auto"/>
        <w:ind w:left="0" w:hanging="2"/>
        <w:rPr>
          <w:rFonts w:ascii="Times New Roman" w:eastAsia="Times New Roman" w:hAnsi="Times New Roman" w:cs="Times New Roman"/>
          <w:sz w:val="24"/>
          <w:szCs w:val="24"/>
        </w:rPr>
      </w:pPr>
    </w:p>
    <w:p w14:paraId="0000002D"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Hubner</w:t>
      </w:r>
      <w:r>
        <w:rPr>
          <w:rFonts w:ascii="Times New Roman" w:eastAsia="Times New Roman" w:hAnsi="Times New Roman" w:cs="Times New Roman"/>
          <w:color w:val="000000"/>
          <w:sz w:val="24"/>
          <w:szCs w:val="24"/>
        </w:rPr>
        <w:t>, and unanimously carried by the Board to</w:t>
      </w:r>
      <w:r>
        <w:rPr>
          <w:rFonts w:ascii="Times New Roman" w:eastAsia="Times New Roman" w:hAnsi="Times New Roman" w:cs="Times New Roman"/>
          <w:color w:val="000000"/>
          <w:sz w:val="24"/>
          <w:szCs w:val="24"/>
        </w:rPr>
        <w:t xml:space="preserve"> approve the minutes of the </w:t>
      </w:r>
      <w:r>
        <w:rPr>
          <w:rFonts w:ascii="Times New Roman" w:eastAsia="Times New Roman" w:hAnsi="Times New Roman" w:cs="Times New Roman"/>
          <w:sz w:val="24"/>
          <w:szCs w:val="24"/>
        </w:rPr>
        <w:t xml:space="preserve">December 8, 2022 </w:t>
      </w:r>
      <w:r>
        <w:rPr>
          <w:rFonts w:ascii="Times New Roman" w:eastAsia="Times New Roman" w:hAnsi="Times New Roman" w:cs="Times New Roman"/>
          <w:color w:val="000000"/>
          <w:sz w:val="24"/>
          <w:szCs w:val="24"/>
        </w:rPr>
        <w:t xml:space="preserve"> Board meeting as submitted. </w:t>
      </w:r>
    </w:p>
    <w:p w14:paraId="0000002E"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2F" w14:textId="77777777" w:rsidR="00E6141B" w:rsidRDefault="00E6141B">
      <w:pPr>
        <w:spacing w:after="0" w:line="240" w:lineRule="auto"/>
        <w:ind w:left="0" w:hanging="2"/>
        <w:rPr>
          <w:rFonts w:ascii="Times New Roman" w:eastAsia="Times New Roman" w:hAnsi="Times New Roman" w:cs="Times New Roman"/>
          <w:b/>
          <w:sz w:val="24"/>
          <w:szCs w:val="24"/>
        </w:rPr>
      </w:pPr>
    </w:p>
    <w:p w14:paraId="00000030" w14:textId="77777777" w:rsidR="00E6141B" w:rsidRDefault="00E6141B">
      <w:pPr>
        <w:spacing w:after="0" w:line="240" w:lineRule="auto"/>
        <w:ind w:left="0" w:hanging="2"/>
        <w:rPr>
          <w:rFonts w:ascii="Times New Roman" w:eastAsia="Times New Roman" w:hAnsi="Times New Roman" w:cs="Times New Roman"/>
          <w:b/>
          <w:sz w:val="24"/>
          <w:szCs w:val="24"/>
        </w:rPr>
      </w:pPr>
    </w:p>
    <w:p w14:paraId="00000031"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32" w14:textId="77777777" w:rsidR="00E6141B" w:rsidRDefault="00E6141B">
      <w:pPr>
        <w:spacing w:after="0" w:line="240" w:lineRule="auto"/>
        <w:ind w:left="0" w:hanging="2"/>
        <w:rPr>
          <w:rFonts w:ascii="Times New Roman" w:eastAsia="Times New Roman" w:hAnsi="Times New Roman" w:cs="Times New Roman"/>
          <w:sz w:val="24"/>
          <w:szCs w:val="24"/>
        </w:rPr>
      </w:pPr>
    </w:p>
    <w:p w14:paraId="00000033"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w:t>
      </w:r>
      <w:r>
        <w:rPr>
          <w:rFonts w:ascii="Times New Roman" w:eastAsia="Times New Roman" w:hAnsi="Times New Roman" w:cs="Times New Roman"/>
          <w:color w:val="000000"/>
          <w:sz w:val="24"/>
          <w:szCs w:val="24"/>
        </w:rPr>
        <w:t xml:space="preserve">) was made by Ms. Perrin, seconded by Mr. Farinas and unanimously carried to approve 25 applications for reciprocity, 3 applicants for PE Licensure by Transfer of Grades and 31 applications for the Principles and Practice of Engineering Examination.  That </w:t>
      </w:r>
      <w:r>
        <w:rPr>
          <w:rFonts w:ascii="Times New Roman" w:eastAsia="Times New Roman" w:hAnsi="Times New Roman" w:cs="Times New Roman"/>
          <w:color w:val="000000"/>
          <w:sz w:val="24"/>
          <w:szCs w:val="24"/>
        </w:rPr>
        <w:t xml:space="preserve">same motion included requesting additional information from a Mechanical exam applicant. </w:t>
      </w:r>
    </w:p>
    <w:p w14:paraId="00000034"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Approvals are as follows:</w:t>
      </w:r>
    </w:p>
    <w:p w14:paraId="00000035" w14:textId="77777777" w:rsidR="00E6141B" w:rsidRDefault="00E6141B">
      <w:pPr>
        <w:spacing w:after="0" w:line="240" w:lineRule="auto"/>
        <w:ind w:left="0" w:hanging="2"/>
        <w:rPr>
          <w:rFonts w:ascii="Times New Roman" w:eastAsia="Times New Roman" w:hAnsi="Times New Roman" w:cs="Times New Roman"/>
          <w:sz w:val="24"/>
          <w:szCs w:val="24"/>
        </w:rPr>
      </w:pPr>
    </w:p>
    <w:p w14:paraId="00000036" w14:textId="77777777" w:rsidR="00E6141B" w:rsidRDefault="00E6141B">
      <w:pPr>
        <w:spacing w:after="0" w:line="240" w:lineRule="auto"/>
        <w:ind w:left="0" w:hanging="2"/>
        <w:rPr>
          <w:rFonts w:ascii="Times New Roman" w:eastAsia="Times New Roman" w:hAnsi="Times New Roman" w:cs="Times New Roman"/>
          <w:sz w:val="24"/>
          <w:szCs w:val="24"/>
        </w:rPr>
      </w:pPr>
    </w:p>
    <w:p w14:paraId="00000037"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8"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39"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Abdel-Mohti, Ahmed (60457)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Liu, Junjie (60463)</w:t>
      </w:r>
    </w:p>
    <w:p w14:paraId="0000003A"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Abdolahi, Ali (60451)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Mir</w:t>
      </w:r>
      <w:r>
        <w:rPr>
          <w:rFonts w:ascii="Times New Roman" w:eastAsia="Times New Roman" w:hAnsi="Times New Roman" w:cs="Times New Roman"/>
          <w:color w:val="000000"/>
          <w:sz w:val="24"/>
          <w:szCs w:val="24"/>
        </w:rPr>
        <w:t>za, Najam (38933)</w:t>
      </w:r>
    </w:p>
    <w:p w14:paraId="0000003B"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Bandy, Theodore (60452)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Naumchevski, Lj (60464)</w:t>
      </w:r>
    </w:p>
    <w:p w14:paraId="0000003C"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Burkhardt, Jack (60453)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Neighbor, Caroline (60465)</w:t>
      </w:r>
    </w:p>
    <w:p w14:paraId="0000003D"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DiCamillo, Gregory (60454)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Parker, Matthew (60466)</w:t>
      </w:r>
    </w:p>
    <w:p w14:paraId="0000003E"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Guerrero-Molano, Juan (60455)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Schaffer, Alexander</w:t>
      </w:r>
    </w:p>
    <w:p w14:paraId="0000003F"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Gushue, Joseph (60456)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Schroe</w:t>
      </w:r>
      <w:r>
        <w:rPr>
          <w:rFonts w:ascii="Times New Roman" w:eastAsia="Times New Roman" w:hAnsi="Times New Roman" w:cs="Times New Roman"/>
          <w:color w:val="000000"/>
          <w:sz w:val="24"/>
          <w:szCs w:val="24"/>
        </w:rPr>
        <w:t>pfer, Terry (60468)</w:t>
      </w:r>
    </w:p>
    <w:p w14:paraId="00000040"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Kabaluk, Maksim (60457)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Seliem, Hatem (60469)</w:t>
      </w:r>
    </w:p>
    <w:p w14:paraId="00000041"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Kachura, Christopher (60458)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Smythe, Robert (60470)</w:t>
      </w:r>
    </w:p>
    <w:p w14:paraId="00000042"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Kansra, Chirantan (60459)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Tiwari, Sanchay (60471)</w:t>
      </w:r>
    </w:p>
    <w:p w14:paraId="00000043"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Karki, Rajesh (60460)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Trost, Andrew (60472)</w:t>
      </w:r>
    </w:p>
    <w:p w14:paraId="00000044" w14:textId="77777777" w:rsidR="00E6141B" w:rsidRDefault="00567301">
      <w:pPr>
        <w:tabs>
          <w:tab w:val="left" w:pos="2895"/>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Kulick, Matthew (60461)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Welch, Che</w:t>
      </w:r>
      <w:r>
        <w:rPr>
          <w:rFonts w:ascii="Times New Roman" w:eastAsia="Times New Roman" w:hAnsi="Times New Roman" w:cs="Times New Roman"/>
          <w:color w:val="000000"/>
          <w:sz w:val="24"/>
          <w:szCs w:val="24"/>
        </w:rPr>
        <w:t>lsea (60473)</w:t>
      </w:r>
    </w:p>
    <w:p w14:paraId="00000045" w14:textId="77777777" w:rsidR="00E6141B" w:rsidRDefault="00567301">
      <w:pPr>
        <w:tabs>
          <w:tab w:val="left" w:pos="2895"/>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Kumar, Sushil (60462)</w:t>
      </w:r>
    </w:p>
    <w:p w14:paraId="00000046"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47"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48"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49"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4A"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Bazemo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Ulrich Yoan Y (56475)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Yusuf, Raheem I (57216)</w:t>
      </w:r>
    </w:p>
    <w:p w14:paraId="0000004B"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Ordonez, Freddy (60449)</w:t>
      </w:r>
    </w:p>
    <w:p w14:paraId="0000004C"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4D"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E"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4F"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Arnarasingha, Warunika 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Maranville, Tyler J.</w:t>
      </w:r>
    </w:p>
    <w:p w14:paraId="00000050"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Baxi, Yesah 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McGill, Joshua A.</w:t>
      </w:r>
    </w:p>
    <w:p w14:paraId="00000051"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Cao, Rui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Morari, Eugeniu N. </w:t>
      </w:r>
    </w:p>
    <w:p w14:paraId="00000052"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Cynkar, Noah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Neupane, Achyut R. </w:t>
      </w:r>
    </w:p>
    <w:p w14:paraId="00000053"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Deane, James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Obaid, Wedyan</w:t>
      </w:r>
    </w:p>
    <w:p w14:paraId="00000054"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Ebrazibak Hshayesh, Babak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Onyia, Chukwuebuka L. </w:t>
      </w:r>
    </w:p>
    <w:p w14:paraId="00000055"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Flurer, David F.</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Peek, Brian J.</w:t>
      </w:r>
    </w:p>
    <w:p w14:paraId="00000056"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Geleta, Fedesa 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Pollack, James R.</w:t>
      </w:r>
    </w:p>
    <w:p w14:paraId="00000057"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Geary, John 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Rahman, Motiar</w:t>
      </w:r>
    </w:p>
    <w:p w14:paraId="00000058"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 Siyi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Sanders, Edward</w:t>
      </w:r>
    </w:p>
    <w:p w14:paraId="00000059"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Hancock, Austin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Smith, Kenneth R</w:t>
      </w:r>
      <w:r>
        <w:rPr>
          <w:rFonts w:ascii="Times New Roman" w:eastAsia="Times New Roman" w:hAnsi="Times New Roman" w:cs="Times New Roman"/>
          <w:color w:val="000000"/>
          <w:sz w:val="24"/>
          <w:szCs w:val="24"/>
        </w:rPr>
        <w:t xml:space="preserve">. </w:t>
      </w:r>
    </w:p>
    <w:p w14:paraId="0000005A"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Heil, Kathryn 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Steffy, Scott R</w:t>
      </w:r>
    </w:p>
    <w:p w14:paraId="0000005B"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Kreutzberg, Brent 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Terkowitz, Andrew P. </w:t>
      </w:r>
    </w:p>
    <w:p w14:paraId="0000005C"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MacGregor, David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Tillman, Leslie A. </w:t>
      </w:r>
    </w:p>
    <w:p w14:paraId="0000005D"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5E"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(Cont’d)</w:t>
      </w:r>
    </w:p>
    <w:p w14:paraId="0000005F"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60"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Weitzel, Walter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Zamani, Mohammad Zia</w:t>
      </w:r>
      <w:r>
        <w:rPr>
          <w:rFonts w:ascii="Times New Roman" w:eastAsia="Times New Roman" w:hAnsi="Times New Roman" w:cs="Times New Roman"/>
          <w:color w:val="000000"/>
          <w:sz w:val="24"/>
          <w:szCs w:val="24"/>
        </w:rPr>
        <w:tab/>
      </w:r>
    </w:p>
    <w:p w14:paraId="00000061"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Xia</w:t>
      </w:r>
      <w:r>
        <w:rPr>
          <w:rFonts w:ascii="Times New Roman" w:eastAsia="Times New Roman" w:hAnsi="Times New Roman" w:cs="Times New Roman"/>
          <w:color w:val="000000"/>
          <w:sz w:val="24"/>
          <w:szCs w:val="24"/>
        </w:rPr>
        <w:t>o, Xuli</w:t>
      </w:r>
    </w:p>
    <w:p w14:paraId="00000062"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63"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64"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65"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Fraud Alert</w:t>
      </w:r>
    </w:p>
    <w:p w14:paraId="00000066"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67"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brought to the attention of the Board an email which he received regarding websites charging to remove fraudulent disciplinary information from </w:t>
      </w:r>
      <w:r>
        <w:rPr>
          <w:rFonts w:ascii="Times New Roman" w:eastAsia="Times New Roman" w:hAnsi="Times New Roman" w:cs="Times New Roman"/>
          <w:sz w:val="24"/>
          <w:szCs w:val="24"/>
        </w:rPr>
        <w:t>licensees</w:t>
      </w:r>
      <w:r>
        <w:rPr>
          <w:rFonts w:ascii="Times New Roman" w:eastAsia="Times New Roman" w:hAnsi="Times New Roman" w:cs="Times New Roman"/>
          <w:color w:val="000000"/>
          <w:sz w:val="24"/>
          <w:szCs w:val="24"/>
        </w:rPr>
        <w:t xml:space="preserve"> records.  The email originated from the Colorado Department of Regulatory Agencies who had become aware of websites that list the names of licensees with inaccurate disciplinary information.  These websites offer to remove the </w:t>
      </w:r>
      <w:r>
        <w:rPr>
          <w:rFonts w:ascii="Times New Roman" w:eastAsia="Times New Roman" w:hAnsi="Times New Roman" w:cs="Times New Roman"/>
          <w:sz w:val="24"/>
          <w:szCs w:val="24"/>
        </w:rPr>
        <w:t>fraudulent</w:t>
      </w:r>
      <w:r>
        <w:rPr>
          <w:rFonts w:ascii="Times New Roman" w:eastAsia="Times New Roman" w:hAnsi="Times New Roman" w:cs="Times New Roman"/>
          <w:color w:val="000000"/>
          <w:sz w:val="24"/>
          <w:szCs w:val="24"/>
        </w:rPr>
        <w:t xml:space="preserve"> licensee informat</w:t>
      </w:r>
      <w:r>
        <w:rPr>
          <w:rFonts w:ascii="Times New Roman" w:eastAsia="Times New Roman" w:hAnsi="Times New Roman" w:cs="Times New Roman"/>
          <w:color w:val="000000"/>
          <w:sz w:val="24"/>
          <w:szCs w:val="24"/>
        </w:rPr>
        <w:t xml:space="preserve">ion for a large sum of money.  </w:t>
      </w:r>
    </w:p>
    <w:p w14:paraId="00000068"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69"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Brouwer stated the</w:t>
      </w:r>
      <w:r>
        <w:rPr>
          <w:rFonts w:ascii="Times New Roman" w:eastAsia="Times New Roman" w:hAnsi="Times New Roman" w:cs="Times New Roman"/>
          <w:sz w:val="24"/>
          <w:szCs w:val="24"/>
        </w:rPr>
        <w:t xml:space="preserve"> alleged incidents occurred in Colorado </w:t>
      </w:r>
      <w:r>
        <w:rPr>
          <w:rFonts w:ascii="Times New Roman" w:eastAsia="Times New Roman" w:hAnsi="Times New Roman" w:cs="Times New Roman"/>
          <w:color w:val="000000"/>
          <w:sz w:val="24"/>
          <w:szCs w:val="24"/>
        </w:rPr>
        <w:t xml:space="preserve">it is not under our jurisdiction.   Mr. Farinas suggested that the NCEES Law Enforcement Committee be made aware of the issue.  </w:t>
      </w:r>
    </w:p>
    <w:p w14:paraId="0000006A"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6B"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Funded Delegates for the 20223 </w:t>
      </w:r>
      <w:r>
        <w:rPr>
          <w:rFonts w:ascii="Times New Roman" w:eastAsia="Times New Roman" w:hAnsi="Times New Roman" w:cs="Times New Roman"/>
          <w:b/>
          <w:color w:val="000000"/>
          <w:sz w:val="24"/>
          <w:szCs w:val="24"/>
        </w:rPr>
        <w:t>NCEES Zone Interim Meeting</w:t>
      </w:r>
    </w:p>
    <w:p w14:paraId="0000006C"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6D"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mentioned he submitted all of the Board </w:t>
      </w:r>
      <w:r>
        <w:rPr>
          <w:rFonts w:ascii="Times New Roman" w:eastAsia="Times New Roman" w:hAnsi="Times New Roman" w:cs="Times New Roman"/>
          <w:sz w:val="24"/>
          <w:szCs w:val="24"/>
        </w:rPr>
        <w:t>members' names</w:t>
      </w:r>
      <w:r>
        <w:rPr>
          <w:rFonts w:ascii="Times New Roman" w:eastAsia="Times New Roman" w:hAnsi="Times New Roman" w:cs="Times New Roman"/>
          <w:color w:val="000000"/>
          <w:sz w:val="24"/>
          <w:szCs w:val="24"/>
        </w:rPr>
        <w:t xml:space="preserve"> to NCEES and that any members who will not be funded by NCEES would be funded by the State.  There was a discussion on the difference of being funded by NCEES and</w:t>
      </w:r>
      <w:r>
        <w:rPr>
          <w:rFonts w:ascii="Times New Roman" w:eastAsia="Times New Roman" w:hAnsi="Times New Roman" w:cs="Times New Roman"/>
          <w:color w:val="000000"/>
          <w:sz w:val="24"/>
          <w:szCs w:val="24"/>
        </w:rPr>
        <w:t xml:space="preserve"> being funded by the State for the benefit of the newest Board member.  It was suggested there be a discussion on who would be the delegates funded by NCEES before names are submitted.  </w:t>
      </w:r>
    </w:p>
    <w:p w14:paraId="0000006E"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6F"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70" w14:textId="77777777" w:rsidR="00E6141B" w:rsidRDefault="00E6141B">
      <w:pPr>
        <w:spacing w:after="0" w:line="240" w:lineRule="auto"/>
        <w:ind w:left="0" w:hanging="2"/>
        <w:rPr>
          <w:rFonts w:ascii="Times New Roman" w:eastAsia="Times New Roman" w:hAnsi="Times New Roman" w:cs="Times New Roman"/>
          <w:b/>
          <w:sz w:val="24"/>
          <w:szCs w:val="24"/>
        </w:rPr>
      </w:pPr>
    </w:p>
    <w:p w14:paraId="00000071"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(III) was made by Mr. Farina</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seconded by Ms. Perrin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 Session at 9:37 a.m. at Meet google.com/ipm-pxny-hej or by phone 1-484-416-2276 (PIN 201 307 165#). This session was permitted to be closed pursuant to General Provisions Article, Annotat</w:t>
      </w:r>
      <w:r>
        <w:rPr>
          <w:rFonts w:ascii="Times New Roman" w:eastAsia="Times New Roman" w:hAnsi="Times New Roman" w:cs="Times New Roman"/>
          <w:color w:val="000000"/>
          <w:sz w:val="24"/>
          <w:szCs w:val="24"/>
        </w:rPr>
        <w:t>ed Code of Maryland, §3-305(b) (7).  Upon completion of the session, the Board reconvened its public meeting at 10:06 a.m.</w:t>
      </w:r>
    </w:p>
    <w:p w14:paraId="00000072"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73"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74" w14:textId="77777777" w:rsidR="00E6141B" w:rsidRDefault="00E6141B">
      <w:pPr>
        <w:spacing w:after="0" w:line="240" w:lineRule="auto"/>
        <w:ind w:left="0" w:hanging="2"/>
        <w:rPr>
          <w:rFonts w:ascii="Times New Roman" w:eastAsia="Times New Roman" w:hAnsi="Times New Roman" w:cs="Times New Roman"/>
          <w:sz w:val="24"/>
          <w:szCs w:val="24"/>
        </w:rPr>
      </w:pPr>
    </w:p>
    <w:p w14:paraId="00000075"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January 17, 2023. </w:t>
      </w:r>
    </w:p>
    <w:p w14:paraId="00000076" w14:textId="77777777" w:rsidR="00E6141B" w:rsidRDefault="00E6141B">
      <w:pPr>
        <w:spacing w:after="0" w:line="240" w:lineRule="auto"/>
        <w:ind w:left="0" w:hanging="2"/>
        <w:rPr>
          <w:rFonts w:ascii="Times New Roman" w:eastAsia="Times New Roman" w:hAnsi="Times New Roman" w:cs="Times New Roman"/>
          <w:sz w:val="24"/>
          <w:szCs w:val="24"/>
        </w:rPr>
      </w:pPr>
    </w:p>
    <w:p w14:paraId="00000077"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w:t>
      </w:r>
      <w:r>
        <w:rPr>
          <w:rFonts w:ascii="Times New Roman" w:eastAsia="Times New Roman" w:hAnsi="Times New Roman" w:cs="Times New Roman"/>
          <w:color w:val="000000"/>
          <w:sz w:val="24"/>
          <w:szCs w:val="24"/>
        </w:rPr>
        <w:t xml:space="preserve">E-22  </w:t>
      </w:r>
      <w:r>
        <w:rPr>
          <w:rFonts w:ascii="Times New Roman" w:eastAsia="Times New Roman" w:hAnsi="Times New Roman" w:cs="Times New Roman"/>
          <w:sz w:val="24"/>
          <w:szCs w:val="24"/>
        </w:rPr>
        <w:t>Pursue</w:t>
      </w:r>
      <w:r>
        <w:rPr>
          <w:rFonts w:ascii="Times New Roman" w:eastAsia="Times New Roman" w:hAnsi="Times New Roman" w:cs="Times New Roman"/>
          <w:color w:val="000000"/>
          <w:sz w:val="24"/>
          <w:szCs w:val="24"/>
        </w:rPr>
        <w:t xml:space="preserve"> for unlicensed practice and impersonation of a Professional Engineer</w:t>
      </w:r>
    </w:p>
    <w:p w14:paraId="00000078"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18-PE-22  Still under investigation.  Suggested filing criminal charges once the investigation is</w:t>
      </w:r>
    </w:p>
    <w:p w14:paraId="00000079"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     complete.   </w:t>
      </w:r>
    </w:p>
    <w:p w14:paraId="0000007A" w14:textId="77777777" w:rsidR="00E6141B" w:rsidRDefault="00E6141B">
      <w:pPr>
        <w:spacing w:after="0" w:line="240" w:lineRule="auto"/>
        <w:ind w:left="0" w:hanging="2"/>
        <w:rPr>
          <w:rFonts w:ascii="Times New Roman" w:eastAsia="Times New Roman" w:hAnsi="Times New Roman" w:cs="Times New Roman"/>
          <w:sz w:val="24"/>
          <w:szCs w:val="24"/>
        </w:rPr>
      </w:pPr>
    </w:p>
    <w:p w14:paraId="0000007B" w14:textId="77777777" w:rsidR="00E6141B" w:rsidRDefault="00E6141B">
      <w:pPr>
        <w:spacing w:after="0" w:line="240" w:lineRule="auto"/>
        <w:ind w:left="0" w:hanging="2"/>
        <w:rPr>
          <w:rFonts w:ascii="Times New Roman" w:eastAsia="Times New Roman" w:hAnsi="Times New Roman" w:cs="Times New Roman"/>
          <w:sz w:val="24"/>
          <w:szCs w:val="24"/>
        </w:rPr>
      </w:pPr>
    </w:p>
    <w:p w14:paraId="0000007C"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02-PE-23  Pre-charge. Remain on report for tracking pur</w:t>
      </w:r>
      <w:r>
        <w:rPr>
          <w:rFonts w:ascii="Times New Roman" w:eastAsia="Times New Roman" w:hAnsi="Times New Roman" w:cs="Times New Roman"/>
          <w:color w:val="000000"/>
          <w:sz w:val="24"/>
          <w:szCs w:val="24"/>
        </w:rPr>
        <w:t>poses only</w:t>
      </w:r>
    </w:p>
    <w:p w14:paraId="0000007D"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05-PE-23  Awaiting signed complaint form</w:t>
      </w:r>
    </w:p>
    <w:p w14:paraId="0000007E"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07-PE-23  Awaiting signed complaint form</w:t>
      </w:r>
    </w:p>
    <w:p w14:paraId="0000007F"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10-PE-23  Pre-charge.  Remain on report for tracking purposes only</w:t>
      </w:r>
    </w:p>
    <w:p w14:paraId="00000080"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11-PE-23  Refer to the Electrical Board</w:t>
      </w:r>
    </w:p>
    <w:p w14:paraId="00000081"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82"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discussed one renewal with a conduct issue. A transcript of the court case was requested and received.  The applicant is appealing the court decision.  The Board will deny the application for license renewal.</w:t>
      </w:r>
    </w:p>
    <w:p w14:paraId="00000083"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84" w14:textId="77777777" w:rsidR="00E6141B" w:rsidRDefault="00567301">
      <w:pPr>
        <w:spacing w:after="0" w:line="240" w:lineRule="auto"/>
        <w:ind w:left="0" w:hanging="2"/>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The Board discussed three applicatio</w:t>
      </w:r>
      <w:r>
        <w:rPr>
          <w:rFonts w:ascii="Times New Roman" w:eastAsia="Times New Roman" w:hAnsi="Times New Roman" w:cs="Times New Roman"/>
          <w:color w:val="000000"/>
          <w:sz w:val="24"/>
          <w:szCs w:val="24"/>
        </w:rPr>
        <w:t xml:space="preserve">ns for license reinstatement in which the continuing education was obtained after the reinstatement request was made. The Committee suggested </w:t>
      </w:r>
      <w:r>
        <w:rPr>
          <w:rFonts w:ascii="Times New Roman" w:eastAsia="Times New Roman" w:hAnsi="Times New Roman" w:cs="Times New Roman"/>
          <w:sz w:val="24"/>
          <w:szCs w:val="24"/>
        </w:rPr>
        <w:t>a $1500</w:t>
      </w:r>
      <w:r>
        <w:rPr>
          <w:rFonts w:ascii="Times New Roman" w:eastAsia="Times New Roman" w:hAnsi="Times New Roman" w:cs="Times New Roman"/>
          <w:color w:val="000000"/>
          <w:sz w:val="24"/>
          <w:szCs w:val="24"/>
        </w:rPr>
        <w:t xml:space="preserve"> fine for all applicants and Failure to Respond for one applicant. </w:t>
      </w:r>
    </w:p>
    <w:p w14:paraId="00000085"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86"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se</w:t>
      </w:r>
      <w:r>
        <w:rPr>
          <w:rFonts w:ascii="Times New Roman" w:eastAsia="Times New Roman" w:hAnsi="Times New Roman" w:cs="Times New Roman"/>
          <w:color w:val="000000"/>
          <w:sz w:val="24"/>
          <w:szCs w:val="24"/>
        </w:rPr>
        <w:t xml:space="preserve">conded by </w:t>
      </w:r>
      <w:r>
        <w:rPr>
          <w:rFonts w:ascii="Times New Roman" w:eastAsia="Times New Roman" w:hAnsi="Times New Roman" w:cs="Times New Roman"/>
          <w:sz w:val="24"/>
          <w:szCs w:val="24"/>
        </w:rPr>
        <w:t xml:space="preserve">Mr. Farinas </w:t>
      </w:r>
      <w:r>
        <w:rPr>
          <w:rFonts w:ascii="Times New Roman" w:eastAsia="Times New Roman" w:hAnsi="Times New Roman" w:cs="Times New Roman"/>
          <w:color w:val="000000"/>
          <w:sz w:val="24"/>
          <w:szCs w:val="24"/>
        </w:rPr>
        <w:t>and unanimously carried to accept the recommendations of the Complaint Committee.</w:t>
      </w:r>
    </w:p>
    <w:p w14:paraId="00000087"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88"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89"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8A"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8B"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Policies and Guidelines for Processing Applications</w:t>
      </w:r>
    </w:p>
    <w:p w14:paraId="0000008C"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8D"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Perrin reviewed the current policies and guidelines for processing applications and prepared a document which included Maryland law (§14-305) regarding qualifications for Professional Engineers which requires an applicant graduate from a college or uni</w:t>
      </w:r>
      <w:r>
        <w:rPr>
          <w:rFonts w:ascii="Times New Roman" w:eastAsia="Times New Roman" w:hAnsi="Times New Roman" w:cs="Times New Roman"/>
          <w:color w:val="000000"/>
          <w:sz w:val="24"/>
          <w:szCs w:val="24"/>
        </w:rPr>
        <w:t>versity o</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completion of at least a 4-year curriculum, or its equivalent, that the Board approves.  </w:t>
      </w:r>
    </w:p>
    <w:p w14:paraId="0000008E"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8F"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Perrin stated the Board interprets that requirement as graduation from a ABET accredited engineering program which requires 30 hours of math and scien</w:t>
      </w:r>
      <w:r>
        <w:rPr>
          <w:rFonts w:ascii="Times New Roman" w:eastAsia="Times New Roman" w:hAnsi="Times New Roman" w:cs="Times New Roman"/>
          <w:color w:val="000000"/>
          <w:sz w:val="24"/>
          <w:szCs w:val="24"/>
        </w:rPr>
        <w:t xml:space="preserve">ce and 45 hours of engineering design and higher math or has graduated from a university that is a signatory of the original Washington Accord.  </w:t>
      </w:r>
    </w:p>
    <w:p w14:paraId="00000090"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91"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NCEES has an education standard that requires 32 hours of math and science, 48 hours of engineering and desig</w:t>
      </w:r>
      <w:r>
        <w:rPr>
          <w:rFonts w:ascii="Times New Roman" w:eastAsia="Times New Roman" w:hAnsi="Times New Roman" w:cs="Times New Roman"/>
          <w:color w:val="000000"/>
          <w:sz w:val="24"/>
          <w:szCs w:val="24"/>
        </w:rPr>
        <w:t xml:space="preserve">n and 12 hours of general education, which is more than what ABET requires. The Board </w:t>
      </w:r>
      <w:r>
        <w:rPr>
          <w:rFonts w:ascii="Times New Roman" w:eastAsia="Times New Roman" w:hAnsi="Times New Roman" w:cs="Times New Roman"/>
          <w:sz w:val="24"/>
          <w:szCs w:val="24"/>
        </w:rPr>
        <w:t>devised an Engineering</w:t>
      </w:r>
      <w:r>
        <w:rPr>
          <w:rFonts w:ascii="Times New Roman" w:eastAsia="Times New Roman" w:hAnsi="Times New Roman" w:cs="Times New Roman"/>
          <w:color w:val="000000"/>
          <w:sz w:val="24"/>
          <w:szCs w:val="24"/>
        </w:rPr>
        <w:t xml:space="preserve"> Curriculum Checklist that requires 15 credit hours in math, 15 credit hours in science, 30 credit hours in engineering design and 15 credit hours i</w:t>
      </w:r>
      <w:r>
        <w:rPr>
          <w:rFonts w:ascii="Times New Roman" w:eastAsia="Times New Roman" w:hAnsi="Times New Roman" w:cs="Times New Roman"/>
          <w:color w:val="000000"/>
          <w:sz w:val="24"/>
          <w:szCs w:val="24"/>
        </w:rPr>
        <w:t>n advanced math and does not require any general education credits. Ms. Perrin mentioned the FL Board for Professional Engineers reviews the NCEES evaluation and if the deficiency is in general education, they ignore it.  If the deficiency is in math or sc</w:t>
      </w:r>
      <w:r>
        <w:rPr>
          <w:rFonts w:ascii="Times New Roman" w:eastAsia="Times New Roman" w:hAnsi="Times New Roman" w:cs="Times New Roman"/>
          <w:color w:val="000000"/>
          <w:sz w:val="24"/>
          <w:szCs w:val="24"/>
        </w:rPr>
        <w:t>ience, they may substitute.  Ms. Perrin supplied the Board with a copy of the Florida regulations regarding education for review.</w:t>
      </w:r>
    </w:p>
    <w:p w14:paraId="00000092"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93"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also mentioned that the original signatories </w:t>
      </w:r>
      <w:r>
        <w:rPr>
          <w:rFonts w:ascii="Times New Roman" w:eastAsia="Times New Roman" w:hAnsi="Times New Roman" w:cs="Times New Roman"/>
          <w:sz w:val="24"/>
          <w:szCs w:val="24"/>
        </w:rPr>
        <w:t>of the Washington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Accord were all </w:t>
      </w:r>
      <w:r>
        <w:rPr>
          <w:rFonts w:ascii="Times New Roman" w:eastAsia="Times New Roman" w:hAnsi="Times New Roman" w:cs="Times New Roman"/>
          <w:color w:val="000000"/>
          <w:sz w:val="24"/>
          <w:szCs w:val="24"/>
        </w:rPr>
        <w:t>English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speaking countries and that</w:t>
      </w:r>
      <w:r>
        <w:rPr>
          <w:rFonts w:ascii="Times New Roman" w:eastAsia="Times New Roman" w:hAnsi="Times New Roman" w:cs="Times New Roman"/>
          <w:color w:val="000000"/>
          <w:sz w:val="24"/>
          <w:szCs w:val="24"/>
        </w:rPr>
        <w:t xml:space="preserve"> ABET is now approving foreign schools in non-english</w:t>
      </w:r>
      <w:r>
        <w:rPr>
          <w:rFonts w:ascii="Times New Roman" w:eastAsia="Times New Roman" w:hAnsi="Times New Roman" w:cs="Times New Roman"/>
          <w:sz w:val="24"/>
          <w:szCs w:val="24"/>
        </w:rPr>
        <w:t>-speaking countries as well</w:t>
      </w:r>
      <w:r>
        <w:rPr>
          <w:rFonts w:ascii="Times New Roman" w:eastAsia="Times New Roman" w:hAnsi="Times New Roman" w:cs="Times New Roman"/>
          <w:color w:val="000000"/>
          <w:sz w:val="24"/>
          <w:szCs w:val="24"/>
        </w:rPr>
        <w:t xml:space="preserve">. Chairman Harclerode informed the Board that ABET reevaluates accreditation every five years. </w:t>
      </w:r>
    </w:p>
    <w:p w14:paraId="00000094"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95"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Ms. Perrin questioned if the NCEES shows deficiencies in general education if t</w:t>
      </w:r>
      <w:r>
        <w:rPr>
          <w:rFonts w:ascii="Times New Roman" w:eastAsia="Times New Roman" w:hAnsi="Times New Roman" w:cs="Times New Roman"/>
          <w:color w:val="000000"/>
          <w:sz w:val="24"/>
          <w:szCs w:val="24"/>
        </w:rPr>
        <w:t xml:space="preserve">hose deficiencies should be ignored since our checklist does not require general education. Ms. Perrin </w:t>
      </w:r>
      <w:r>
        <w:rPr>
          <w:rFonts w:ascii="Times New Roman" w:eastAsia="Times New Roman" w:hAnsi="Times New Roman" w:cs="Times New Roman"/>
          <w:sz w:val="24"/>
          <w:szCs w:val="24"/>
        </w:rPr>
        <w:t xml:space="preserve">would like </w:t>
      </w:r>
      <w:r>
        <w:rPr>
          <w:rFonts w:ascii="Times New Roman" w:eastAsia="Times New Roman" w:hAnsi="Times New Roman" w:cs="Times New Roman"/>
          <w:color w:val="000000"/>
          <w:sz w:val="24"/>
          <w:szCs w:val="24"/>
        </w:rPr>
        <w:t>the Board to consider if they want to substitute credits, get rid of the checklist, consider broadening approved degrees to expanded Washingto</w:t>
      </w:r>
      <w:r>
        <w:rPr>
          <w:rFonts w:ascii="Times New Roman" w:eastAsia="Times New Roman" w:hAnsi="Times New Roman" w:cs="Times New Roman"/>
          <w:color w:val="000000"/>
          <w:sz w:val="24"/>
          <w:szCs w:val="24"/>
        </w:rPr>
        <w:t xml:space="preserve">n Accord signatories or do away with Washington Accord entirely.  </w:t>
      </w:r>
    </w:p>
    <w:p w14:paraId="00000096"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97"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decided they </w:t>
      </w:r>
      <w:r>
        <w:rPr>
          <w:rFonts w:ascii="Times New Roman" w:eastAsia="Times New Roman" w:hAnsi="Times New Roman" w:cs="Times New Roman"/>
          <w:sz w:val="24"/>
          <w:szCs w:val="24"/>
        </w:rPr>
        <w:t>wish to</w:t>
      </w:r>
      <w:r>
        <w:rPr>
          <w:rFonts w:ascii="Times New Roman" w:eastAsia="Times New Roman" w:hAnsi="Times New Roman" w:cs="Times New Roman"/>
          <w:color w:val="000000"/>
          <w:sz w:val="24"/>
          <w:szCs w:val="24"/>
        </w:rPr>
        <w:t xml:space="preserve"> accept the NCEES model for education and would consider </w:t>
      </w:r>
      <w:r>
        <w:rPr>
          <w:rFonts w:ascii="Times New Roman" w:eastAsia="Times New Roman" w:hAnsi="Times New Roman" w:cs="Times New Roman"/>
          <w:sz w:val="24"/>
          <w:szCs w:val="24"/>
        </w:rPr>
        <w:t xml:space="preserve">discarding </w:t>
      </w:r>
      <w:r>
        <w:rPr>
          <w:rFonts w:ascii="Times New Roman" w:eastAsia="Times New Roman" w:hAnsi="Times New Roman" w:cs="Times New Roman"/>
          <w:color w:val="000000"/>
          <w:sz w:val="24"/>
          <w:szCs w:val="24"/>
        </w:rPr>
        <w:t xml:space="preserve">the deficiencies on a case-by-case basis.  The Board does not want to get rid of the </w:t>
      </w:r>
      <w:r>
        <w:rPr>
          <w:rFonts w:ascii="Times New Roman" w:eastAsia="Times New Roman" w:hAnsi="Times New Roman" w:cs="Times New Roman"/>
          <w:sz w:val="24"/>
          <w:szCs w:val="24"/>
        </w:rPr>
        <w:t>Engin</w:t>
      </w:r>
      <w:r>
        <w:rPr>
          <w:rFonts w:ascii="Times New Roman" w:eastAsia="Times New Roman" w:hAnsi="Times New Roman" w:cs="Times New Roman"/>
          <w:sz w:val="24"/>
          <w:szCs w:val="24"/>
        </w:rPr>
        <w:t>eering</w:t>
      </w:r>
      <w:r>
        <w:rPr>
          <w:rFonts w:ascii="Times New Roman" w:eastAsia="Times New Roman" w:hAnsi="Times New Roman" w:cs="Times New Roman"/>
          <w:color w:val="000000"/>
          <w:sz w:val="24"/>
          <w:szCs w:val="24"/>
        </w:rPr>
        <w:t xml:space="preserve"> Curriculum Checklist.  It was also decided the checklist will not be used to move applications from 14-305 (c) to 14 (b).  The checklist will be used as a reference only.  The Board asked </w:t>
      </w:r>
      <w:r>
        <w:rPr>
          <w:rFonts w:ascii="Times New Roman" w:eastAsia="Times New Roman" w:hAnsi="Times New Roman" w:cs="Times New Roman"/>
          <w:sz w:val="24"/>
          <w:szCs w:val="24"/>
        </w:rPr>
        <w:t xml:space="preserve">Board counsel </w:t>
      </w:r>
      <w:r>
        <w:rPr>
          <w:rFonts w:ascii="Times New Roman" w:eastAsia="Times New Roman" w:hAnsi="Times New Roman" w:cs="Times New Roman"/>
          <w:color w:val="000000"/>
          <w:sz w:val="24"/>
          <w:szCs w:val="24"/>
        </w:rPr>
        <w:t xml:space="preserve">to review the language in our law (09.23.05.02 </w:t>
      </w:r>
      <w:r>
        <w:rPr>
          <w:rFonts w:ascii="Times New Roman" w:eastAsia="Times New Roman" w:hAnsi="Times New Roman" w:cs="Times New Roman"/>
          <w:color w:val="000000"/>
          <w:sz w:val="24"/>
          <w:szCs w:val="24"/>
        </w:rPr>
        <w:t>and 09.23.05.06) relating to educational requirements. Ms. Perrin will update the document she prepared and recirculate to the Board members. Ms. Perrin also asked that the Board members review the FL law. This matter will be discussed further at the Febru</w:t>
      </w:r>
      <w:r>
        <w:rPr>
          <w:rFonts w:ascii="Times New Roman" w:eastAsia="Times New Roman" w:hAnsi="Times New Roman" w:cs="Times New Roman"/>
          <w:color w:val="000000"/>
          <w:sz w:val="24"/>
          <w:szCs w:val="24"/>
        </w:rPr>
        <w:t xml:space="preserve">ary 2023 Board meeting. </w:t>
      </w:r>
    </w:p>
    <w:p w14:paraId="00000098"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99"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mentioned that the wording on the website is not consistent regarding credit for </w:t>
      </w:r>
      <w:r>
        <w:rPr>
          <w:rFonts w:ascii="Times New Roman" w:eastAsia="Times New Roman" w:hAnsi="Times New Roman" w:cs="Times New Roman"/>
          <w:sz w:val="24"/>
          <w:szCs w:val="24"/>
        </w:rPr>
        <w:t>education and is not</w:t>
      </w:r>
      <w:r>
        <w:rPr>
          <w:rFonts w:ascii="Times New Roman" w:eastAsia="Times New Roman" w:hAnsi="Times New Roman" w:cs="Times New Roman"/>
          <w:color w:val="000000"/>
          <w:sz w:val="24"/>
          <w:szCs w:val="24"/>
        </w:rPr>
        <w:t xml:space="preserve"> consistent with what is in our regulations.  The regulations </w:t>
      </w:r>
      <w:r>
        <w:rPr>
          <w:rFonts w:ascii="Times New Roman" w:eastAsia="Times New Roman" w:hAnsi="Times New Roman" w:cs="Times New Roman"/>
          <w:sz w:val="24"/>
          <w:szCs w:val="24"/>
        </w:rPr>
        <w:t>use</w:t>
      </w:r>
      <w:r>
        <w:rPr>
          <w:rFonts w:ascii="Times New Roman" w:eastAsia="Times New Roman" w:hAnsi="Times New Roman" w:cs="Times New Roman"/>
          <w:color w:val="000000"/>
          <w:sz w:val="24"/>
          <w:szCs w:val="24"/>
        </w:rPr>
        <w:t xml:space="preserve"> the word “may” and the website uses the word “can” c</w:t>
      </w:r>
      <w:r>
        <w:rPr>
          <w:rFonts w:ascii="Times New Roman" w:eastAsia="Times New Roman" w:hAnsi="Times New Roman" w:cs="Times New Roman"/>
          <w:color w:val="000000"/>
          <w:sz w:val="24"/>
          <w:szCs w:val="24"/>
        </w:rPr>
        <w:t>oncerning possible credit for education.  Staff will ensure the wording is consistent.</w:t>
      </w:r>
    </w:p>
    <w:p w14:paraId="0000009A"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9B"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stated the Board voted in the past to require passing of the Fundamentals of Engineering (FE) exam under 14-305 (d) and it </w:t>
      </w:r>
      <w:r>
        <w:rPr>
          <w:rFonts w:ascii="Times New Roman" w:eastAsia="Times New Roman" w:hAnsi="Times New Roman" w:cs="Times New Roman"/>
          <w:sz w:val="24"/>
          <w:szCs w:val="24"/>
        </w:rPr>
        <w:t>was not enacted.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Chairman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xml:space="preserve"> clarified that proposed </w:t>
      </w:r>
      <w:r>
        <w:rPr>
          <w:rFonts w:ascii="Times New Roman" w:eastAsia="Times New Roman" w:hAnsi="Times New Roman" w:cs="Times New Roman"/>
          <w:sz w:val="24"/>
          <w:szCs w:val="24"/>
        </w:rPr>
        <w:t>regulation introduced</w:t>
      </w:r>
      <w:r>
        <w:rPr>
          <w:rFonts w:ascii="Times New Roman" w:eastAsia="Times New Roman" w:hAnsi="Times New Roman" w:cs="Times New Roman"/>
          <w:color w:val="000000"/>
          <w:sz w:val="24"/>
          <w:szCs w:val="24"/>
        </w:rPr>
        <w:t xml:space="preserve"> by the Maryland Society of Professional Engineers passed in the House but failed in the Senate.   This issue will also be discussed in further detail at the February 2023 meeting. </w:t>
      </w:r>
    </w:p>
    <w:p w14:paraId="0000009C"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9D"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CONTINUING PROFES</w:t>
      </w:r>
      <w:r>
        <w:rPr>
          <w:rFonts w:ascii="Times New Roman" w:eastAsia="Times New Roman" w:hAnsi="Times New Roman" w:cs="Times New Roman"/>
          <w:b/>
          <w:color w:val="000000"/>
          <w:sz w:val="24"/>
          <w:szCs w:val="24"/>
        </w:rPr>
        <w:t xml:space="preserve">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9E"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9F"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no applications for provider approval to review this month.  The Board asked that a listing of examples of the problems with courses taken from approved providers be reported at the February 2023 Board meeting. Mr. Farinas suggested forming a su</w:t>
      </w:r>
      <w:r>
        <w:rPr>
          <w:rFonts w:ascii="Times New Roman" w:eastAsia="Times New Roman" w:hAnsi="Times New Roman" w:cs="Times New Roman"/>
          <w:color w:val="000000"/>
          <w:sz w:val="24"/>
          <w:szCs w:val="24"/>
        </w:rPr>
        <w:t xml:space="preserve">b-committee to address these issues.  It was suggested that Ms. Perrin and Mr. Mongan be on the committee.  </w:t>
      </w:r>
    </w:p>
    <w:p w14:paraId="000000A0"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A1"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Motion (V) was made by Mr. </w:t>
      </w:r>
      <w:r>
        <w:rPr>
          <w:rFonts w:ascii="Times New Roman" w:eastAsia="Times New Roman" w:hAnsi="Times New Roman" w:cs="Times New Roman"/>
          <w:sz w:val="24"/>
          <w:szCs w:val="24"/>
        </w:rPr>
        <w:t>Hubner</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xml:space="preserve"> to form the sub-committee consisting of Ms. Perrin and Mr. Mongan to review issues with</w:t>
      </w:r>
      <w:r>
        <w:rPr>
          <w:rFonts w:ascii="Times New Roman" w:eastAsia="Times New Roman" w:hAnsi="Times New Roman" w:cs="Times New Roman"/>
          <w:color w:val="000000"/>
          <w:sz w:val="24"/>
          <w:szCs w:val="24"/>
        </w:rPr>
        <w:t xml:space="preserve"> courses taken from approved providers.  Three Board members voted for and one Board member voted against the motion. One Board member had to leave the meeting early. </w:t>
      </w:r>
    </w:p>
    <w:p w14:paraId="000000A2"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A3"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A4"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A5"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A6"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Mr. Hubner will do the voice over for the free online E</w:t>
      </w:r>
      <w:r>
        <w:rPr>
          <w:rFonts w:ascii="Times New Roman" w:eastAsia="Times New Roman" w:hAnsi="Times New Roman" w:cs="Times New Roman"/>
          <w:color w:val="000000"/>
          <w:sz w:val="24"/>
          <w:szCs w:val="24"/>
        </w:rPr>
        <w:t xml:space="preserve">thics course and </w:t>
      </w:r>
      <w:r>
        <w:rPr>
          <w:rFonts w:ascii="Times New Roman" w:eastAsia="Times New Roman" w:hAnsi="Times New Roman" w:cs="Times New Roman"/>
          <w:sz w:val="24"/>
          <w:szCs w:val="24"/>
        </w:rPr>
        <w:t>send it to Mr.</w:t>
      </w:r>
      <w:r>
        <w:rPr>
          <w:rFonts w:ascii="Times New Roman" w:eastAsia="Times New Roman" w:hAnsi="Times New Roman" w:cs="Times New Roman"/>
          <w:color w:val="000000"/>
          <w:sz w:val="24"/>
          <w:szCs w:val="24"/>
        </w:rPr>
        <w:t xml:space="preserve"> Thomas and Ms. Meyers for post-production.  The goal is to accomplish this by the March 2023 meeting</w:t>
      </w:r>
      <w:r>
        <w:rPr>
          <w:rFonts w:ascii="Times New Roman" w:eastAsia="Times New Roman" w:hAnsi="Times New Roman" w:cs="Times New Roman"/>
          <w:b/>
          <w:color w:val="000000"/>
          <w:sz w:val="24"/>
          <w:szCs w:val="24"/>
        </w:rPr>
        <w:t xml:space="preserve">.  </w:t>
      </w:r>
    </w:p>
    <w:p w14:paraId="000000A7"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A8"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BOARD COUNSEL - None</w:t>
      </w:r>
    </w:p>
    <w:p w14:paraId="000000A9"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AA"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AB"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AC"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discussed the inconvenience of reimburseme</w:t>
      </w:r>
      <w:r>
        <w:rPr>
          <w:rFonts w:ascii="Times New Roman" w:eastAsia="Times New Roman" w:hAnsi="Times New Roman" w:cs="Times New Roman"/>
          <w:color w:val="000000"/>
          <w:sz w:val="24"/>
          <w:szCs w:val="24"/>
        </w:rPr>
        <w:t xml:space="preserve">nt by the State. They also discussed what is covered and what is not covered.   Mr. Thomas stated the deadline to submit requests for delegates funded by NCEES was January 18, 2023 and that is why he submitted the names of all interested parties to NCEES. </w:t>
      </w:r>
      <w:r>
        <w:rPr>
          <w:rFonts w:ascii="Times New Roman" w:eastAsia="Times New Roman" w:hAnsi="Times New Roman" w:cs="Times New Roman"/>
          <w:color w:val="000000"/>
          <w:sz w:val="24"/>
          <w:szCs w:val="24"/>
        </w:rPr>
        <w:t xml:space="preserve">  Mr. Thomas mentioned any Board members not funded by NCEES would be funded by the State. The Board decided the funded delegates would be Ms. Perrin, Mr. Farinas, and Mr. Rickert. </w:t>
      </w:r>
    </w:p>
    <w:p w14:paraId="000000AD"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AE"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was </w:t>
      </w:r>
      <w:r>
        <w:rPr>
          <w:rFonts w:ascii="Times New Roman" w:eastAsia="Times New Roman" w:hAnsi="Times New Roman" w:cs="Times New Roman"/>
          <w:sz w:val="24"/>
          <w:szCs w:val="24"/>
        </w:rPr>
        <w:t>mentioned that the</w:t>
      </w:r>
      <w:r>
        <w:rPr>
          <w:rFonts w:ascii="Times New Roman" w:eastAsia="Times New Roman" w:hAnsi="Times New Roman" w:cs="Times New Roman"/>
          <w:color w:val="000000"/>
          <w:sz w:val="24"/>
          <w:szCs w:val="24"/>
        </w:rPr>
        <w:t xml:space="preserve"> State administration needs to provide reasoning</w:t>
      </w:r>
      <w:r>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sz w:val="24"/>
          <w:szCs w:val="24"/>
        </w:rPr>
        <w:t xml:space="preserve">board member’s </w:t>
      </w:r>
      <w:r>
        <w:rPr>
          <w:rFonts w:ascii="Times New Roman" w:eastAsia="Times New Roman" w:hAnsi="Times New Roman" w:cs="Times New Roman"/>
          <w:color w:val="000000"/>
          <w:sz w:val="24"/>
          <w:szCs w:val="24"/>
        </w:rPr>
        <w:t>travel and the funding amounts and should try to mirror the funding amounts adopted by NCEES, particularly for incidentals such as hotel, transportation to and from events and meals.</w:t>
      </w:r>
    </w:p>
    <w:p w14:paraId="000000AF"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B0"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Thomas informed the Board a lease was signed for</w:t>
      </w:r>
      <w:r>
        <w:rPr>
          <w:rFonts w:ascii="Times New Roman" w:eastAsia="Times New Roman" w:hAnsi="Times New Roman" w:cs="Times New Roman"/>
          <w:color w:val="000000"/>
          <w:sz w:val="24"/>
          <w:szCs w:val="24"/>
        </w:rPr>
        <w:t xml:space="preserve"> the new location for the Department of </w:t>
      </w:r>
      <w:r>
        <w:rPr>
          <w:rFonts w:ascii="Times New Roman" w:eastAsia="Times New Roman" w:hAnsi="Times New Roman" w:cs="Times New Roman"/>
          <w:sz w:val="24"/>
          <w:szCs w:val="24"/>
        </w:rPr>
        <w:t xml:space="preserve">Labor in the downtown business district. The move is anticipated </w:t>
      </w:r>
      <w:r>
        <w:rPr>
          <w:rFonts w:ascii="Times New Roman" w:eastAsia="Times New Roman" w:hAnsi="Times New Roman" w:cs="Times New Roman"/>
          <w:color w:val="000000"/>
          <w:sz w:val="24"/>
          <w:szCs w:val="24"/>
        </w:rPr>
        <w:t>in approximately 18 months or less</w:t>
      </w:r>
      <w:r>
        <w:rPr>
          <w:rFonts w:ascii="Times New Roman" w:eastAsia="Times New Roman" w:hAnsi="Times New Roman" w:cs="Times New Roman"/>
          <w:sz w:val="24"/>
          <w:szCs w:val="24"/>
        </w:rPr>
        <w:t>. T</w:t>
      </w:r>
      <w:r>
        <w:rPr>
          <w:rFonts w:ascii="Times New Roman" w:eastAsia="Times New Roman" w:hAnsi="Times New Roman" w:cs="Times New Roman"/>
          <w:color w:val="000000"/>
          <w:sz w:val="24"/>
          <w:szCs w:val="24"/>
        </w:rPr>
        <w:t xml:space="preserve">he office would be moving to 100 S. Charles Street, Baltimore, MD 21202.  </w:t>
      </w:r>
    </w:p>
    <w:p w14:paraId="000000B1"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B2"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B3"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B4"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B5" w14:textId="77777777" w:rsidR="00E6141B" w:rsidRDefault="00E6141B">
      <w:pPr>
        <w:spacing w:after="0" w:line="240" w:lineRule="auto"/>
        <w:ind w:left="0" w:hanging="2"/>
        <w:rPr>
          <w:rFonts w:ascii="Times New Roman" w:eastAsia="Times New Roman" w:hAnsi="Times New Roman" w:cs="Times New Roman"/>
          <w:sz w:val="24"/>
          <w:szCs w:val="24"/>
        </w:rPr>
      </w:pPr>
    </w:p>
    <w:p w14:paraId="000000B6"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90 applications, supported by NCEES Model Law Engineer records that were administratively approved for licensure.</w:t>
      </w:r>
    </w:p>
    <w:p w14:paraId="000000B7" w14:textId="77777777" w:rsidR="00E6141B" w:rsidRDefault="00E6141B">
      <w:pPr>
        <w:spacing w:after="0" w:line="240" w:lineRule="auto"/>
        <w:ind w:left="0" w:hanging="2"/>
        <w:rPr>
          <w:rFonts w:ascii="Times New Roman" w:eastAsia="Times New Roman" w:hAnsi="Times New Roman" w:cs="Times New Roman"/>
          <w:b/>
          <w:sz w:val="24"/>
          <w:szCs w:val="24"/>
        </w:rPr>
      </w:pPr>
    </w:p>
    <w:p w14:paraId="000000B8"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 - None</w:t>
      </w:r>
    </w:p>
    <w:p w14:paraId="000000B9" w14:textId="77777777" w:rsidR="00E6141B" w:rsidRDefault="00E6141B">
      <w:pPr>
        <w:spacing w:after="0" w:line="240" w:lineRule="auto"/>
        <w:ind w:left="0" w:hanging="2"/>
        <w:rPr>
          <w:rFonts w:ascii="Times New Roman" w:eastAsia="Times New Roman" w:hAnsi="Times New Roman" w:cs="Times New Roman"/>
          <w:color w:val="000000"/>
          <w:sz w:val="24"/>
          <w:szCs w:val="24"/>
        </w:rPr>
      </w:pPr>
    </w:p>
    <w:p w14:paraId="000000BA" w14:textId="77777777" w:rsidR="00E6141B" w:rsidRDefault="00567301">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BB"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BC" w14:textId="77777777" w:rsidR="00E6141B" w:rsidRDefault="0056730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Courtney mentioned Mr. Hubner added a question and answer to the Most Frequently Asked Questions on the website regarding if a Joint Venture was required to obtain an Engineering Firm Permit.  Ms. Courtney asked if any other Board members had questions</w:t>
      </w:r>
      <w:r>
        <w:rPr>
          <w:rFonts w:ascii="Times New Roman" w:eastAsia="Times New Roman" w:hAnsi="Times New Roman" w:cs="Times New Roman"/>
          <w:color w:val="000000"/>
          <w:sz w:val="24"/>
          <w:szCs w:val="24"/>
        </w:rPr>
        <w:t xml:space="preserve"> they </w:t>
      </w:r>
      <w:r>
        <w:rPr>
          <w:rFonts w:ascii="Times New Roman" w:eastAsia="Times New Roman" w:hAnsi="Times New Roman" w:cs="Times New Roman"/>
          <w:sz w:val="24"/>
          <w:szCs w:val="24"/>
        </w:rPr>
        <w:t>were</w:t>
      </w:r>
      <w:r>
        <w:rPr>
          <w:rFonts w:ascii="Times New Roman" w:eastAsia="Times New Roman" w:hAnsi="Times New Roman" w:cs="Times New Roman"/>
          <w:color w:val="000000"/>
          <w:sz w:val="24"/>
          <w:szCs w:val="24"/>
        </w:rPr>
        <w:t xml:space="preserve"> asked frequently if they would contact her and have the question and answer posted to the website.   </w:t>
      </w:r>
      <w:r>
        <w:rPr>
          <w:rFonts w:ascii="Times New Roman" w:eastAsia="Times New Roman" w:hAnsi="Times New Roman" w:cs="Times New Roman"/>
          <w:sz w:val="24"/>
          <w:szCs w:val="24"/>
        </w:rPr>
        <w:t>Board Counsel</w:t>
      </w:r>
      <w:r>
        <w:rPr>
          <w:rFonts w:ascii="Times New Roman" w:eastAsia="Times New Roman" w:hAnsi="Times New Roman" w:cs="Times New Roman"/>
          <w:color w:val="000000"/>
          <w:sz w:val="24"/>
          <w:szCs w:val="24"/>
        </w:rPr>
        <w:t xml:space="preserve"> asked that any questions and answers be </w:t>
      </w:r>
      <w:r>
        <w:rPr>
          <w:rFonts w:ascii="Times New Roman" w:eastAsia="Times New Roman" w:hAnsi="Times New Roman" w:cs="Times New Roman"/>
          <w:sz w:val="24"/>
          <w:szCs w:val="24"/>
        </w:rPr>
        <w:t xml:space="preserve">shared with </w:t>
      </w:r>
      <w:r>
        <w:rPr>
          <w:rFonts w:ascii="Times New Roman" w:eastAsia="Times New Roman" w:hAnsi="Times New Roman" w:cs="Times New Roman"/>
          <w:color w:val="000000"/>
          <w:sz w:val="24"/>
          <w:szCs w:val="24"/>
        </w:rPr>
        <w:t xml:space="preserve">him before getting posted to the website. </w:t>
      </w:r>
    </w:p>
    <w:p w14:paraId="000000BD" w14:textId="77777777" w:rsidR="00E6141B" w:rsidRDefault="00E6141B">
      <w:pPr>
        <w:spacing w:after="0" w:line="240" w:lineRule="auto"/>
        <w:ind w:left="0" w:hanging="2"/>
        <w:rPr>
          <w:rFonts w:ascii="Times New Roman" w:eastAsia="Times New Roman" w:hAnsi="Times New Roman" w:cs="Times New Roman"/>
          <w:b/>
          <w:color w:val="000000"/>
          <w:sz w:val="24"/>
          <w:szCs w:val="24"/>
        </w:rPr>
      </w:pPr>
    </w:p>
    <w:p w14:paraId="000000BE"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BF" w14:textId="77777777" w:rsidR="00E6141B" w:rsidRDefault="00E6141B">
      <w:pPr>
        <w:spacing w:after="0" w:line="240" w:lineRule="auto"/>
        <w:ind w:left="0" w:hanging="2"/>
        <w:rPr>
          <w:rFonts w:ascii="Times New Roman" w:eastAsia="Times New Roman" w:hAnsi="Times New Roman" w:cs="Times New Roman"/>
          <w:sz w:val="24"/>
          <w:szCs w:val="24"/>
        </w:rPr>
      </w:pPr>
    </w:p>
    <w:p w14:paraId="000000C0" w14:textId="22A9E212"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 was made</w:t>
      </w:r>
      <w:r>
        <w:rPr>
          <w:rFonts w:ascii="Times New Roman" w:eastAsia="Times New Roman" w:hAnsi="Times New Roman" w:cs="Times New Roman"/>
          <w:color w:val="000000"/>
          <w:sz w:val="24"/>
          <w:szCs w:val="24"/>
        </w:rPr>
        <w:t xml:space="preserve"> by Mr. Farinas, seconded by Mr. Hubner and unanimously carried to adjourn the meeting at 11:35</w:t>
      </w:r>
      <w:r w:rsidR="007D48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w:t>
      </w:r>
    </w:p>
    <w:p w14:paraId="000000C1" w14:textId="77777777" w:rsidR="00E6141B" w:rsidRDefault="00E6141B">
      <w:pPr>
        <w:spacing w:after="240" w:line="240" w:lineRule="auto"/>
        <w:ind w:left="0" w:hanging="2"/>
        <w:rPr>
          <w:rFonts w:ascii="Times New Roman" w:eastAsia="Times New Roman" w:hAnsi="Times New Roman" w:cs="Times New Roman"/>
          <w:sz w:val="24"/>
          <w:szCs w:val="24"/>
        </w:rPr>
      </w:pPr>
    </w:p>
    <w:p w14:paraId="000000C2" w14:textId="21E2BB4B"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__________</w:t>
      </w:r>
      <w:r w:rsidR="00160440">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w:t>
      </w:r>
      <w:bookmarkStart w:id="1" w:name="_GoBack"/>
      <w:bookmarkEnd w:id="1"/>
      <w:r>
        <w:rPr>
          <w:rFonts w:ascii="Times New Roman" w:eastAsia="Times New Roman" w:hAnsi="Times New Roman" w:cs="Times New Roman"/>
          <w:color w:val="000000"/>
          <w:sz w:val="24"/>
          <w:szCs w:val="24"/>
        </w:rPr>
        <w:t>Without Corrections</w:t>
      </w:r>
    </w:p>
    <w:p w14:paraId="000000C3" w14:textId="77777777" w:rsidR="00E6141B" w:rsidRDefault="00E6141B">
      <w:pPr>
        <w:spacing w:after="240" w:line="240" w:lineRule="auto"/>
        <w:ind w:left="0" w:hanging="2"/>
        <w:rPr>
          <w:rFonts w:ascii="Times New Roman" w:eastAsia="Times New Roman" w:hAnsi="Times New Roman" w:cs="Times New Roman"/>
          <w:sz w:val="24"/>
          <w:szCs w:val="24"/>
        </w:rPr>
      </w:pPr>
    </w:p>
    <w:p w14:paraId="000000C4" w14:textId="032EC73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160440">
        <w:rPr>
          <w:rFonts w:ascii="Times New Roman" w:eastAsia="Times New Roman" w:hAnsi="Times New Roman" w:cs="Times New Roman"/>
          <w:color w:val="000000"/>
          <w:sz w:val="24"/>
          <w:szCs w:val="24"/>
        </w:rPr>
        <w:t>Howard Harclorode</w:t>
      </w:r>
      <w:r>
        <w:rPr>
          <w:rFonts w:ascii="Times New Roman" w:eastAsia="Times New Roman" w:hAnsi="Times New Roman" w:cs="Times New Roman"/>
          <w:color w:val="000000"/>
          <w:sz w:val="24"/>
          <w:szCs w:val="24"/>
        </w:rPr>
        <w:tab/>
        <w:t xml:space="preserve">             </w:t>
      </w:r>
      <w:r w:rsidR="001604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Date: ____</w:t>
      </w:r>
      <w:r>
        <w:rPr>
          <w:rFonts w:ascii="Times New Roman" w:eastAsia="Times New Roman" w:hAnsi="Times New Roman" w:cs="Times New Roman"/>
          <w:color w:val="000000"/>
          <w:sz w:val="24"/>
          <w:szCs w:val="24"/>
        </w:rPr>
        <w:t>____________________</w:t>
      </w:r>
    </w:p>
    <w:p w14:paraId="000000C5" w14:textId="77777777" w:rsidR="00E6141B" w:rsidRDefault="0056730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C6" w14:textId="77777777" w:rsidR="00E6141B" w:rsidRDefault="00E6141B">
      <w:pPr>
        <w:spacing w:after="0" w:line="240" w:lineRule="auto"/>
        <w:ind w:left="0" w:hanging="2"/>
        <w:jc w:val="both"/>
        <w:rPr>
          <w:rFonts w:ascii="Times New Roman" w:eastAsia="Times New Roman" w:hAnsi="Times New Roman" w:cs="Times New Roman"/>
          <w:sz w:val="24"/>
          <w:szCs w:val="24"/>
        </w:rPr>
      </w:pPr>
    </w:p>
    <w:sectPr w:rsidR="00E614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8E90" w14:textId="77777777" w:rsidR="00000000" w:rsidRDefault="00567301">
      <w:pPr>
        <w:spacing w:after="0" w:line="240" w:lineRule="auto"/>
        <w:ind w:left="0" w:hanging="2"/>
      </w:pPr>
      <w:r>
        <w:separator/>
      </w:r>
    </w:p>
  </w:endnote>
  <w:endnote w:type="continuationSeparator" w:id="0">
    <w:p w14:paraId="4EED1C32" w14:textId="77777777" w:rsidR="00000000" w:rsidRDefault="0056730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B" w14:textId="77777777" w:rsidR="00E6141B" w:rsidRDefault="00E6141B">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D" w14:textId="4CFDD51B" w:rsidR="00E6141B" w:rsidRDefault="00567301">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sidR="00160440">
      <w:rPr>
        <w:color w:val="000000"/>
      </w:rPr>
      <w:fldChar w:fldCharType="separate"/>
    </w:r>
    <w:r>
      <w:rPr>
        <w:noProof/>
        <w:color w:val="000000"/>
      </w:rPr>
      <w:t>6</w:t>
    </w:r>
    <w:r>
      <w:rPr>
        <w:color w:val="000000"/>
      </w:rPr>
      <w:fldChar w:fldCharType="end"/>
    </w:r>
  </w:p>
  <w:p w14:paraId="000000CE" w14:textId="77777777" w:rsidR="00E6141B" w:rsidRDefault="00E6141B">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C" w14:textId="77777777" w:rsidR="00E6141B" w:rsidRDefault="00E6141B">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7C54" w14:textId="77777777" w:rsidR="00000000" w:rsidRDefault="00567301">
      <w:pPr>
        <w:spacing w:after="0" w:line="240" w:lineRule="auto"/>
        <w:ind w:left="0" w:hanging="2"/>
      </w:pPr>
      <w:r>
        <w:separator/>
      </w:r>
    </w:p>
  </w:footnote>
  <w:footnote w:type="continuationSeparator" w:id="0">
    <w:p w14:paraId="5DDE69EE" w14:textId="77777777" w:rsidR="00000000" w:rsidRDefault="0056730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9" w14:textId="77777777" w:rsidR="00E6141B" w:rsidRDefault="00E6141B">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7" w14:textId="77777777" w:rsidR="00E6141B" w:rsidRDefault="00567301">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C8" w14:textId="77777777" w:rsidR="00E6141B" w:rsidRDefault="00567301">
    <w:pPr>
      <w:pBdr>
        <w:top w:val="nil"/>
        <w:left w:val="nil"/>
        <w:bottom w:val="nil"/>
        <w:right w:val="nil"/>
        <w:between w:val="nil"/>
      </w:pBdr>
      <w:spacing w:after="0" w:line="240" w:lineRule="auto"/>
      <w:ind w:left="0" w:hanging="2"/>
      <w:rPr>
        <w:color w:val="000000"/>
      </w:rPr>
    </w:pPr>
    <w:r>
      <w:rPr>
        <w:color w:val="000000"/>
      </w:rPr>
      <w:t>Minutes – January 19,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A" w14:textId="77777777" w:rsidR="00E6141B" w:rsidRDefault="00E6141B">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1B"/>
    <w:rsid w:val="00160440"/>
    <w:rsid w:val="002836ED"/>
    <w:rsid w:val="00567301"/>
    <w:rsid w:val="007D48E5"/>
    <w:rsid w:val="00E6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AF38"/>
  <w15:docId w15:val="{8F1C32E5-4C78-4882-AEE2-5C3660FA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n0s108SOTHvqSlqdm1WF+Pjv2g==">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4</cp:revision>
  <dcterms:created xsi:type="dcterms:W3CDTF">2023-02-15T16:34:00Z</dcterms:created>
  <dcterms:modified xsi:type="dcterms:W3CDTF">2023-02-15T16:36:00Z</dcterms:modified>
</cp:coreProperties>
</file>