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8165" w14:textId="77777777" w:rsidR="008903F8" w:rsidRPr="006F28B2" w:rsidRDefault="008903F8" w:rsidP="008903F8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F28B2">
        <w:rPr>
          <w:rFonts w:ascii="Times New Roman" w:hAnsi="Times New Roman"/>
          <w:b/>
          <w:bCs/>
          <w:sz w:val="28"/>
          <w:szCs w:val="28"/>
        </w:rPr>
        <w:t>MARYLAND STATE ATHLETIC COMMISSION</w:t>
      </w:r>
    </w:p>
    <w:p w14:paraId="6D9ACB24" w14:textId="77777777" w:rsidR="008903F8" w:rsidRPr="006F28B2" w:rsidRDefault="008903F8" w:rsidP="008903F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7020E8" w14:textId="6EF8D33D" w:rsidR="008903F8" w:rsidRDefault="008903F8" w:rsidP="008903F8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F28B2">
        <w:rPr>
          <w:rFonts w:ascii="Times New Roman" w:hAnsi="Times New Roman"/>
          <w:b/>
          <w:bCs/>
          <w:sz w:val="28"/>
          <w:szCs w:val="28"/>
        </w:rPr>
        <w:t xml:space="preserve">MINUTES - WEDNESDAY, </w:t>
      </w:r>
      <w:r>
        <w:rPr>
          <w:rFonts w:ascii="Times New Roman" w:hAnsi="Times New Roman"/>
          <w:b/>
          <w:bCs/>
          <w:sz w:val="28"/>
          <w:szCs w:val="28"/>
        </w:rPr>
        <w:t>April 16, 2025</w:t>
      </w:r>
    </w:p>
    <w:p w14:paraId="1A3AE2F4" w14:textId="2ED92521" w:rsidR="008903F8" w:rsidRDefault="008903F8" w:rsidP="008903F8">
      <w:pPr>
        <w:rPr>
          <w:rFonts w:ascii="Times New Roman" w:hAnsi="Times New Roman" w:cs="Times New Roman"/>
          <w:bCs/>
          <w:sz w:val="24"/>
          <w:szCs w:val="24"/>
        </w:rPr>
      </w:pPr>
      <w:r w:rsidRPr="008903F8">
        <w:rPr>
          <w:rFonts w:ascii="Times New Roman" w:hAnsi="Times New Roman" w:cs="Times New Roman"/>
          <w:bCs/>
          <w:sz w:val="24"/>
          <w:szCs w:val="24"/>
        </w:rPr>
        <w:t xml:space="preserve">On Wednesday, </w:t>
      </w:r>
      <w:r>
        <w:rPr>
          <w:rFonts w:ascii="Times New Roman" w:hAnsi="Times New Roman" w:cs="Times New Roman"/>
          <w:bCs/>
          <w:sz w:val="24"/>
          <w:szCs w:val="24"/>
        </w:rPr>
        <w:t>March</w:t>
      </w:r>
      <w:r w:rsidRPr="008903F8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903F8">
        <w:rPr>
          <w:rFonts w:ascii="Times New Roman" w:hAnsi="Times New Roman" w:cs="Times New Roman"/>
          <w:bCs/>
          <w:sz w:val="24"/>
          <w:szCs w:val="24"/>
        </w:rPr>
        <w:t>, 2025, the Maryland State Athletic Commission meeting was called to order by Chairman David Norman at 3:0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903F8">
        <w:rPr>
          <w:rFonts w:ascii="Times New Roman" w:hAnsi="Times New Roman" w:cs="Times New Roman"/>
          <w:bCs/>
          <w:sz w:val="24"/>
          <w:szCs w:val="24"/>
        </w:rPr>
        <w:t xml:space="preserve"> p.m.  Present were the following: Chairman David Norman, Commissioner Dr. Kristi Hall, Commissioner Brian Boles, Commissioner Carl Wilson, Sarah McDermott, Assistant Commissioner for O&amp;P, Eric London, Assistant Attorney General and Counsel, Matthew McKinney, Director of Strategic Initiatives, Olga Escobar, Administrative Officer, Jason Curtis, Administrative Assistant, and Executive Director Johnston Brown. Commissioner James “Binky” Jones </w:t>
      </w:r>
      <w:r>
        <w:rPr>
          <w:rFonts w:ascii="Times New Roman" w:hAnsi="Times New Roman" w:cs="Times New Roman"/>
          <w:bCs/>
          <w:sz w:val="24"/>
          <w:szCs w:val="24"/>
        </w:rPr>
        <w:t xml:space="preserve">was absent. </w:t>
      </w:r>
      <w:r w:rsidRPr="008903F8">
        <w:rPr>
          <w:rFonts w:ascii="Times New Roman" w:hAnsi="Times New Roman" w:cs="Times New Roman"/>
          <w:bCs/>
          <w:sz w:val="24"/>
          <w:szCs w:val="24"/>
        </w:rPr>
        <w:t>This was a virtual meeting with Commission members, Commission staff, and the public using the Google Meets platform.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2E58FD" w14:textId="77777777" w:rsidR="00442046" w:rsidRPr="00442046" w:rsidRDefault="00442046" w:rsidP="004420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2046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COMMISSION MINUTES</w:t>
      </w:r>
    </w:p>
    <w:p w14:paraId="4C18C185" w14:textId="413F3677" w:rsidR="00442046" w:rsidRDefault="00442046" w:rsidP="00442046">
      <w:pPr>
        <w:rPr>
          <w:rFonts w:ascii="Times New Roman" w:hAnsi="Times New Roman" w:cs="Times New Roman"/>
          <w:bCs/>
          <w:sz w:val="24"/>
          <w:szCs w:val="24"/>
        </w:rPr>
      </w:pPr>
      <w:r w:rsidRPr="00442046">
        <w:rPr>
          <w:rFonts w:ascii="Times New Roman" w:hAnsi="Times New Roman" w:cs="Times New Roman"/>
          <w:bCs/>
          <w:sz w:val="24"/>
          <w:szCs w:val="24"/>
        </w:rPr>
        <w:t xml:space="preserve">Minutes were discussed from the </w:t>
      </w:r>
      <w:r>
        <w:rPr>
          <w:rFonts w:ascii="Times New Roman" w:hAnsi="Times New Roman" w:cs="Times New Roman"/>
          <w:bCs/>
          <w:sz w:val="24"/>
          <w:szCs w:val="24"/>
        </w:rPr>
        <w:t>March</w:t>
      </w:r>
      <w:r w:rsidRPr="00442046">
        <w:rPr>
          <w:rFonts w:ascii="Times New Roman" w:hAnsi="Times New Roman" w:cs="Times New Roman"/>
          <w:bCs/>
          <w:sz w:val="24"/>
          <w:szCs w:val="24"/>
        </w:rPr>
        <w:t xml:space="preserve"> 19, 2025 meeting. Commissioner </w:t>
      </w:r>
      <w:r>
        <w:rPr>
          <w:rFonts w:ascii="Times New Roman" w:hAnsi="Times New Roman" w:cs="Times New Roman"/>
          <w:bCs/>
          <w:sz w:val="24"/>
          <w:szCs w:val="24"/>
        </w:rPr>
        <w:t>Wilson</w:t>
      </w:r>
      <w:r w:rsidRPr="00442046">
        <w:rPr>
          <w:rFonts w:ascii="Times New Roman" w:hAnsi="Times New Roman" w:cs="Times New Roman"/>
          <w:bCs/>
          <w:sz w:val="24"/>
          <w:szCs w:val="24"/>
        </w:rPr>
        <w:t xml:space="preserve"> made a motion to approve the minutes and seconded by Commissioner </w:t>
      </w:r>
      <w:r>
        <w:rPr>
          <w:rFonts w:ascii="Times New Roman" w:hAnsi="Times New Roman" w:cs="Times New Roman"/>
          <w:bCs/>
          <w:sz w:val="24"/>
          <w:szCs w:val="24"/>
        </w:rPr>
        <w:t>Boles</w:t>
      </w:r>
      <w:r w:rsidRPr="00442046">
        <w:rPr>
          <w:rFonts w:ascii="Times New Roman" w:hAnsi="Times New Roman" w:cs="Times New Roman"/>
          <w:bCs/>
          <w:sz w:val="24"/>
          <w:szCs w:val="24"/>
        </w:rPr>
        <w:t xml:space="preserve">. The minutes were unanimously approved. </w:t>
      </w:r>
    </w:p>
    <w:p w14:paraId="6E915A5F" w14:textId="77777777" w:rsidR="00442046" w:rsidRPr="00442046" w:rsidRDefault="00442046" w:rsidP="004420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2046">
        <w:rPr>
          <w:rFonts w:ascii="Times New Roman" w:hAnsi="Times New Roman" w:cs="Times New Roman"/>
          <w:b/>
          <w:bCs/>
          <w:sz w:val="24"/>
          <w:szCs w:val="24"/>
          <w:u w:val="single"/>
        </w:rPr>
        <w:t>CHAIRMAN’S REPORT</w:t>
      </w:r>
    </w:p>
    <w:p w14:paraId="52793630" w14:textId="4504FB44" w:rsidR="00955A9E" w:rsidRDefault="00442046" w:rsidP="004420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Chairman Dave Norman discussed the recent No Xcuse Boxing event that took place on April </w:t>
      </w:r>
      <w:r w:rsidR="00955A9E">
        <w:rPr>
          <w:rFonts w:ascii="Times New Roman" w:hAnsi="Times New Roman" w:cs="Times New Roman"/>
          <w:bCs/>
          <w:sz w:val="24"/>
          <w:szCs w:val="24"/>
        </w:rPr>
        <w:t>12, 2025 at Maryland Live!</w:t>
      </w:r>
      <w:r>
        <w:rPr>
          <w:rFonts w:ascii="Times New Roman" w:hAnsi="Times New Roman" w:cs="Times New Roman"/>
          <w:bCs/>
          <w:sz w:val="24"/>
          <w:szCs w:val="24"/>
        </w:rPr>
        <w:t xml:space="preserve"> He stated </w:t>
      </w:r>
      <w:r w:rsidR="00955A9E">
        <w:rPr>
          <w:rFonts w:ascii="Times New Roman" w:hAnsi="Times New Roman" w:cs="Times New Roman"/>
          <w:bCs/>
          <w:sz w:val="24"/>
          <w:szCs w:val="24"/>
        </w:rPr>
        <w:t xml:space="preserve">the event was very successful with many excellent bouts.  </w:t>
      </w:r>
    </w:p>
    <w:p w14:paraId="34CAE4E6" w14:textId="58F81F23" w:rsidR="00442046" w:rsidRDefault="00955A9E" w:rsidP="004420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Chairman Norman </w:t>
      </w:r>
      <w:r w:rsidR="00442046">
        <w:rPr>
          <w:rFonts w:ascii="Times New Roman" w:hAnsi="Times New Roman" w:cs="Times New Roman"/>
          <w:bCs/>
          <w:sz w:val="24"/>
          <w:szCs w:val="24"/>
        </w:rPr>
        <w:t xml:space="preserve">also stated </w:t>
      </w:r>
      <w:r>
        <w:rPr>
          <w:rFonts w:ascii="Times New Roman" w:hAnsi="Times New Roman" w:cs="Times New Roman"/>
          <w:bCs/>
          <w:sz w:val="24"/>
          <w:szCs w:val="24"/>
        </w:rPr>
        <w:t>that at</w:t>
      </w:r>
      <w:r w:rsidR="00442046">
        <w:rPr>
          <w:rFonts w:ascii="Times New Roman" w:hAnsi="Times New Roman" w:cs="Times New Roman"/>
          <w:bCs/>
          <w:sz w:val="24"/>
          <w:szCs w:val="24"/>
        </w:rPr>
        <w:t xml:space="preserve"> the next Commission meeting, he hopes to hear from the Commission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="00442046">
        <w:rPr>
          <w:rFonts w:ascii="Times New Roman" w:hAnsi="Times New Roman" w:cs="Times New Roman"/>
          <w:bCs/>
          <w:sz w:val="24"/>
          <w:szCs w:val="24"/>
        </w:rPr>
        <w:t xml:space="preserve">s physicians </w:t>
      </w:r>
      <w:proofErr w:type="gramStart"/>
      <w:r w:rsidR="0047559C">
        <w:rPr>
          <w:rFonts w:ascii="Times New Roman" w:hAnsi="Times New Roman" w:cs="Times New Roman"/>
          <w:bCs/>
          <w:sz w:val="24"/>
          <w:szCs w:val="24"/>
        </w:rPr>
        <w:t>in regard to</w:t>
      </w:r>
      <w:proofErr w:type="gramEnd"/>
      <w:r w:rsidR="00442046">
        <w:rPr>
          <w:rFonts w:ascii="Times New Roman" w:hAnsi="Times New Roman" w:cs="Times New Roman"/>
          <w:bCs/>
          <w:sz w:val="24"/>
          <w:szCs w:val="24"/>
        </w:rPr>
        <w:t xml:space="preserve"> approving bouts in the future. </w:t>
      </w:r>
    </w:p>
    <w:p w14:paraId="24DEF2D0" w14:textId="77777777" w:rsidR="0047559C" w:rsidRPr="0047559C" w:rsidRDefault="0047559C" w:rsidP="004755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559C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DIRECTOR’S REPORT</w:t>
      </w:r>
    </w:p>
    <w:p w14:paraId="1DBDC82C" w14:textId="41CF6E83" w:rsidR="0047559C" w:rsidRDefault="0047559C" w:rsidP="004420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Executive Director Johnston Brown </w:t>
      </w:r>
      <w:proofErr w:type="gramStart"/>
      <w:r w:rsidR="00955A9E">
        <w:rPr>
          <w:rFonts w:ascii="Times New Roman" w:hAnsi="Times New Roman" w:cs="Times New Roman"/>
          <w:bCs/>
          <w:sz w:val="24"/>
          <w:szCs w:val="24"/>
        </w:rPr>
        <w:t>had</w:t>
      </w:r>
      <w:proofErr w:type="gramEnd"/>
      <w:r w:rsidR="00955A9E">
        <w:rPr>
          <w:rFonts w:ascii="Times New Roman" w:hAnsi="Times New Roman" w:cs="Times New Roman"/>
          <w:bCs/>
          <w:sz w:val="24"/>
          <w:szCs w:val="24"/>
        </w:rPr>
        <w:t xml:space="preserve"> not</w:t>
      </w:r>
      <w:r>
        <w:rPr>
          <w:rFonts w:ascii="Times New Roman" w:hAnsi="Times New Roman" w:cs="Times New Roman"/>
          <w:bCs/>
          <w:sz w:val="24"/>
          <w:szCs w:val="24"/>
        </w:rPr>
        <w:t xml:space="preserve"> report.</w:t>
      </w:r>
    </w:p>
    <w:p w14:paraId="43E606DC" w14:textId="77777777" w:rsidR="0047559C" w:rsidRPr="0047559C" w:rsidRDefault="0047559C" w:rsidP="0047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59C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OF COMMISSION SANCTIONED EVENTS</w:t>
      </w:r>
    </w:p>
    <w:p w14:paraId="6AA20D19" w14:textId="77777777" w:rsidR="0047559C" w:rsidRPr="0047559C" w:rsidRDefault="0047559C" w:rsidP="0047559C">
      <w:pPr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Executive Director Johnston Brown advised the Commission about the Boxing and Wrestling events of the previous month. Those events included the following:</w:t>
      </w:r>
    </w:p>
    <w:p w14:paraId="0EC3BAE3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ACW Wrestling, March 21st, Hagerstown</w:t>
      </w:r>
    </w:p>
    <w:p w14:paraId="05E552C9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ACW Wrestling, March 28th, Pasadena</w:t>
      </w:r>
    </w:p>
    <w:p w14:paraId="49A5A4F6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EWA Wrestling, March 22nd, Bel Air</w:t>
      </w:r>
    </w:p>
    <w:p w14:paraId="72B65731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Flying V Wrestling, March 22nd, Silver Spring</w:t>
      </w:r>
    </w:p>
    <w:p w14:paraId="583BED3C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MCW Wrestling, March 22nd, Hollywood</w:t>
      </w:r>
    </w:p>
    <w:p w14:paraId="0E08E925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MCW Wrestling, March 23rd, Baltimore</w:t>
      </w:r>
    </w:p>
    <w:p w14:paraId="06E4FBD3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Midget Wrestling Warriors, March 28th, Timonium</w:t>
      </w:r>
    </w:p>
    <w:p w14:paraId="199D76CA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AWA Wrestling, March 29th, Waldorf</w:t>
      </w:r>
    </w:p>
    <w:p w14:paraId="48E2F282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Shogun Fights 30 MMA, March 29th, Maryland Live!</w:t>
      </w:r>
    </w:p>
    <w:p w14:paraId="457E37DF" w14:textId="1B327F53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Micro Wrestling All-Stars, April 4th, Leonardtown</w:t>
      </w:r>
    </w:p>
    <w:p w14:paraId="16324D44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Micro Wrestling All-Stars, April 5th, Baltimore</w:t>
      </w:r>
    </w:p>
    <w:p w14:paraId="22CAE8B8" w14:textId="11A502E1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lastRenderedPageBreak/>
        <w:t>Micro Wrestling All-Stars, April 11th, Leonardtown</w:t>
      </w:r>
    </w:p>
    <w:p w14:paraId="5D4EAB77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MWF Wrestling, April 4th, Perryville</w:t>
      </w:r>
    </w:p>
    <w:p w14:paraId="2E14DF28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MWF Wrestling, April 9th, Easton</w:t>
      </w:r>
    </w:p>
    <w:p w14:paraId="71C1BCB9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MWF Wrestling, April 10th, Glen Burnie</w:t>
      </w:r>
    </w:p>
    <w:p w14:paraId="3071F214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MWF Wrestling, April 11th, Baltimore,</w:t>
      </w:r>
    </w:p>
    <w:p w14:paraId="1E60C042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MWF Wrestling, April 12th, Stevensville</w:t>
      </w:r>
    </w:p>
    <w:p w14:paraId="00BC7966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FWA Wrestling, April 6th, Havre de Grace</w:t>
      </w:r>
    </w:p>
    <w:p w14:paraId="5989F43A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AEW Wrestling, April 9th, UMBC</w:t>
      </w:r>
    </w:p>
    <w:p w14:paraId="1C6B3B6D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No Xcuse Promotions Boxing, April 12th, Maryland Live!</w:t>
      </w:r>
    </w:p>
    <w:p w14:paraId="58D3882F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Sharpshooter Promotions Boxing, April 26th, Bowie</w:t>
      </w:r>
    </w:p>
    <w:p w14:paraId="461C46C5" w14:textId="77777777" w:rsid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Jeter Promotions Boxing, May 10th, Rosecroft</w:t>
      </w:r>
    </w:p>
    <w:p w14:paraId="0B46B05C" w14:textId="77777777" w:rsid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5AF5546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559C">
        <w:rPr>
          <w:rFonts w:ascii="Times New Roman" w:hAnsi="Times New Roman" w:cs="Times New Roman"/>
          <w:b/>
          <w:bCs/>
          <w:sz w:val="24"/>
          <w:szCs w:val="24"/>
          <w:u w:val="single"/>
        </w:rPr>
        <w:t>UPCOMING EVENTS</w:t>
      </w:r>
    </w:p>
    <w:p w14:paraId="3267185A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 xml:space="preserve">Executive Director Johnston Brown led the Commission </w:t>
      </w:r>
      <w:proofErr w:type="gramStart"/>
      <w:r w:rsidRPr="0047559C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47559C">
        <w:rPr>
          <w:rFonts w:ascii="Times New Roman" w:hAnsi="Times New Roman" w:cs="Times New Roman"/>
          <w:bCs/>
          <w:sz w:val="24"/>
          <w:szCs w:val="24"/>
        </w:rPr>
        <w:t xml:space="preserve"> a discussion of upcoming events, which included the following:</w:t>
      </w:r>
    </w:p>
    <w:p w14:paraId="62B7B445" w14:textId="77777777" w:rsid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744D17" w14:textId="1BECB3BA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Voltage Wrestling, April 18th, Boonsboro</w:t>
      </w:r>
    </w:p>
    <w:p w14:paraId="6DBE348F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AWA Wrestling, April 26th, Waldorf</w:t>
      </w:r>
    </w:p>
    <w:p w14:paraId="34F33D8C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MCW Wrestling, April 26th, Joppa</w:t>
      </w:r>
    </w:p>
    <w:p w14:paraId="728CF767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MCW Wrestling, May 17th, Joppa</w:t>
      </w:r>
    </w:p>
    <w:p w14:paraId="24FC1891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ACW Wrestling, April 27th, Glen Burnie</w:t>
      </w:r>
    </w:p>
    <w:p w14:paraId="764726BF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ACW Wrestling, May 16th, Baltimore</w:t>
      </w:r>
    </w:p>
    <w:p w14:paraId="22A676CF" w14:textId="77777777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FWA Wrestling, May 4th, Havre de Grace</w:t>
      </w:r>
    </w:p>
    <w:p w14:paraId="3F417E38" w14:textId="67289BC5" w:rsidR="0047559C" w:rsidRPr="0047559C" w:rsidRDefault="0047559C" w:rsidP="004755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559C">
        <w:rPr>
          <w:rFonts w:ascii="Times New Roman" w:hAnsi="Times New Roman" w:cs="Times New Roman"/>
          <w:bCs/>
          <w:sz w:val="24"/>
          <w:szCs w:val="24"/>
        </w:rPr>
        <w:t>C3W Wrestling, May 18th, Hollywood</w:t>
      </w:r>
    </w:p>
    <w:p w14:paraId="255C46B1" w14:textId="77777777" w:rsidR="0047559C" w:rsidRDefault="0047559C" w:rsidP="00442046">
      <w:pPr>
        <w:rPr>
          <w:rFonts w:ascii="Times New Roman" w:hAnsi="Times New Roman" w:cs="Times New Roman"/>
          <w:bCs/>
          <w:sz w:val="24"/>
          <w:szCs w:val="24"/>
        </w:rPr>
      </w:pPr>
    </w:p>
    <w:p w14:paraId="53F02207" w14:textId="5B154B1A" w:rsidR="0047559C" w:rsidRDefault="0047559C" w:rsidP="004420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motion to approve the upcoming Voltage Wrestling event on April </w:t>
      </w:r>
      <w:r w:rsidR="00FD6157">
        <w:rPr>
          <w:rFonts w:ascii="Times New Roman" w:hAnsi="Times New Roman" w:cs="Times New Roman"/>
          <w:bCs/>
          <w:sz w:val="24"/>
          <w:szCs w:val="24"/>
        </w:rPr>
        <w:t>18</w:t>
      </w:r>
      <w:r w:rsidR="00FD6157" w:rsidRPr="00FD6157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157">
        <w:rPr>
          <w:rFonts w:ascii="Times New Roman" w:hAnsi="Times New Roman" w:cs="Times New Roman"/>
          <w:bCs/>
          <w:sz w:val="24"/>
          <w:szCs w:val="24"/>
        </w:rPr>
        <w:t xml:space="preserve">was made by Commissioner Wilson and seconded by Commissioner Boles. The motion was unanimously approved by the Commission. </w:t>
      </w:r>
    </w:p>
    <w:p w14:paraId="220D4F19" w14:textId="77777777" w:rsidR="00FD6157" w:rsidRPr="00FD6157" w:rsidRDefault="00FD6157" w:rsidP="00FD61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motion to approve the upcoming AWA Wrestling event on April 26</w:t>
      </w:r>
      <w:r w:rsidRPr="00FD6157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Commissioner Wilson and seconded by Commissioner Boles. </w:t>
      </w:r>
      <w:r w:rsidRPr="00FD6157">
        <w:rPr>
          <w:rFonts w:ascii="Times New Roman" w:hAnsi="Times New Roman" w:cs="Times New Roman"/>
          <w:bCs/>
          <w:sz w:val="24"/>
          <w:szCs w:val="24"/>
        </w:rPr>
        <w:t xml:space="preserve">The motion was unanimously approved by the Commission. </w:t>
      </w:r>
    </w:p>
    <w:p w14:paraId="3FDC06E8" w14:textId="77777777" w:rsidR="00FD6157" w:rsidRPr="00FD6157" w:rsidRDefault="00FD6157" w:rsidP="00FD61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motion to approve the upcoming MCW events on April 26</w:t>
      </w:r>
      <w:r w:rsidRPr="00FD6157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May 17</w:t>
      </w:r>
      <w:r w:rsidRPr="00FD6157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Commissioner Boles and seconded by Commissioner Wilson. </w:t>
      </w:r>
      <w:r w:rsidRPr="00FD6157">
        <w:rPr>
          <w:rFonts w:ascii="Times New Roman" w:hAnsi="Times New Roman" w:cs="Times New Roman"/>
          <w:bCs/>
          <w:sz w:val="24"/>
          <w:szCs w:val="24"/>
        </w:rPr>
        <w:t xml:space="preserve">The motion was unanimously approved by the Commission. </w:t>
      </w:r>
    </w:p>
    <w:p w14:paraId="5DDB760F" w14:textId="27577AA4" w:rsidR="00FD6157" w:rsidRPr="00FD6157" w:rsidRDefault="00FD6157" w:rsidP="00FD61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motion to approve the upcoming ACW Wrestling events on April 27</w:t>
      </w:r>
      <w:r w:rsidRPr="00FD6157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May 16</w:t>
      </w:r>
      <w:r w:rsidRPr="00FD6157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Commissioner Boles and seconded by Commissioner Wilson.</w:t>
      </w:r>
      <w:r w:rsidRPr="00FD6157">
        <w:rPr>
          <w:rFonts w:ascii="Times New Roman" w:hAnsi="Times New Roman" w:cs="Times New Roman"/>
          <w:bCs/>
          <w:sz w:val="24"/>
          <w:szCs w:val="24"/>
        </w:rPr>
        <w:t xml:space="preserve"> The motion was unanimously approved by the Commission. </w:t>
      </w:r>
    </w:p>
    <w:p w14:paraId="6BBD628B" w14:textId="77777777" w:rsidR="00FD6157" w:rsidRPr="00FD6157" w:rsidRDefault="00FD6157" w:rsidP="00FD61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motion to approve the upcoming FWA Wrestling event on May 4th was made by Commissioner Boles and seconded by Commissioner Wilson. </w:t>
      </w:r>
      <w:r w:rsidRPr="00FD6157">
        <w:rPr>
          <w:rFonts w:ascii="Times New Roman" w:hAnsi="Times New Roman" w:cs="Times New Roman"/>
          <w:bCs/>
          <w:sz w:val="24"/>
          <w:szCs w:val="24"/>
        </w:rPr>
        <w:t xml:space="preserve">The motion was unanimously approved by the Commission. </w:t>
      </w:r>
    </w:p>
    <w:p w14:paraId="63D31834" w14:textId="77777777" w:rsidR="00FD6157" w:rsidRPr="00FD6157" w:rsidRDefault="00FD6157" w:rsidP="00FD61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motion to approve the upcoming C3W Wrestling event on May 18th was made by Commissioner Wilson and seconded by Commissioner Boles. </w:t>
      </w:r>
      <w:r w:rsidRPr="00FD6157">
        <w:rPr>
          <w:rFonts w:ascii="Times New Roman" w:hAnsi="Times New Roman" w:cs="Times New Roman"/>
          <w:bCs/>
          <w:sz w:val="24"/>
          <w:szCs w:val="24"/>
        </w:rPr>
        <w:t xml:space="preserve">The motion was unanimously approved by the Commission. </w:t>
      </w:r>
    </w:p>
    <w:p w14:paraId="34134293" w14:textId="77777777" w:rsidR="00FD6157" w:rsidRPr="00FD6157" w:rsidRDefault="00FD6157" w:rsidP="00FD61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6157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5FF15F20" w14:textId="77777777" w:rsidR="00FD6157" w:rsidRDefault="00FD6157" w:rsidP="004420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was no New Business discussed.</w:t>
      </w:r>
    </w:p>
    <w:p w14:paraId="0D95091F" w14:textId="77777777" w:rsidR="00FD6157" w:rsidRPr="00FD6157" w:rsidRDefault="00FD6157" w:rsidP="00FD61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6157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COMMENTS</w:t>
      </w:r>
    </w:p>
    <w:p w14:paraId="6FB0EA93" w14:textId="5E2907FB" w:rsidR="00FD6157" w:rsidRDefault="00773B32" w:rsidP="004420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Boxing promoter Lamont Roach Sr. </w:t>
      </w:r>
      <w:r w:rsidR="00955A9E">
        <w:rPr>
          <w:rFonts w:ascii="Times New Roman" w:hAnsi="Times New Roman" w:cs="Times New Roman"/>
          <w:bCs/>
          <w:sz w:val="24"/>
          <w:szCs w:val="24"/>
        </w:rPr>
        <w:t>discussed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bout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approval inconsistencies in Maryland. He stated that bouts that have not been approved by the Commission have been approved </w:t>
      </w:r>
      <w:r w:rsidR="00955A9E">
        <w:rPr>
          <w:rFonts w:ascii="Times New Roman" w:hAnsi="Times New Roman" w:cs="Times New Roman"/>
          <w:bCs/>
          <w:sz w:val="24"/>
          <w:szCs w:val="24"/>
        </w:rPr>
        <w:t>by other jurisdictions</w:t>
      </w:r>
      <w:r>
        <w:rPr>
          <w:rFonts w:ascii="Times New Roman" w:hAnsi="Times New Roman" w:cs="Times New Roman"/>
          <w:bCs/>
          <w:sz w:val="24"/>
          <w:szCs w:val="24"/>
        </w:rPr>
        <w:t>. He asked the Commission to review their policies for approving bouts to allow for better matchmaking and better events in Maryland.</w:t>
      </w:r>
    </w:p>
    <w:p w14:paraId="55B959A0" w14:textId="77777777" w:rsidR="00773B32" w:rsidRPr="00773B32" w:rsidRDefault="00773B32" w:rsidP="00773B3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3B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42B03973" w14:textId="449D68BE" w:rsidR="00773B32" w:rsidRPr="00773B32" w:rsidRDefault="00773B32" w:rsidP="00773B32">
      <w:pPr>
        <w:rPr>
          <w:rFonts w:ascii="Times New Roman" w:hAnsi="Times New Roman" w:cs="Times New Roman"/>
          <w:bCs/>
          <w:sz w:val="24"/>
          <w:szCs w:val="24"/>
        </w:rPr>
      </w:pPr>
      <w:r w:rsidRPr="00773B32">
        <w:rPr>
          <w:rFonts w:ascii="Times New Roman" w:hAnsi="Times New Roman" w:cs="Times New Roman"/>
          <w:bCs/>
          <w:sz w:val="24"/>
          <w:szCs w:val="24"/>
        </w:rPr>
        <w:t>Chairman Dave Norman called for a motion for adjournment at roughly 3:2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73B32">
        <w:rPr>
          <w:rFonts w:ascii="Times New Roman" w:hAnsi="Times New Roman" w:cs="Times New Roman"/>
          <w:bCs/>
          <w:sz w:val="24"/>
          <w:szCs w:val="24"/>
        </w:rPr>
        <w:t>pm that was made by Commissioner Wilson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seconded by Commissioner Boles</w:t>
      </w:r>
      <w:r w:rsidRPr="00773B32">
        <w:rPr>
          <w:rFonts w:ascii="Times New Roman" w:hAnsi="Times New Roman" w:cs="Times New Roman"/>
          <w:bCs/>
          <w:sz w:val="24"/>
          <w:szCs w:val="24"/>
        </w:rPr>
        <w:t>, the Commission unanimously approved the motion. </w:t>
      </w:r>
    </w:p>
    <w:p w14:paraId="0B3366F0" w14:textId="77777777" w:rsidR="00773B32" w:rsidRDefault="00773B32" w:rsidP="00442046">
      <w:pPr>
        <w:rPr>
          <w:rFonts w:ascii="Times New Roman" w:hAnsi="Times New Roman" w:cs="Times New Roman"/>
          <w:bCs/>
          <w:sz w:val="24"/>
          <w:szCs w:val="24"/>
        </w:rPr>
      </w:pPr>
    </w:p>
    <w:p w14:paraId="7DF0DE16" w14:textId="77777777" w:rsidR="0047559C" w:rsidRPr="00442046" w:rsidRDefault="0047559C" w:rsidP="00442046">
      <w:pPr>
        <w:rPr>
          <w:rFonts w:ascii="Times New Roman" w:hAnsi="Times New Roman" w:cs="Times New Roman"/>
          <w:bCs/>
          <w:sz w:val="24"/>
          <w:szCs w:val="24"/>
        </w:rPr>
      </w:pPr>
    </w:p>
    <w:p w14:paraId="4C387140" w14:textId="77777777" w:rsidR="00442046" w:rsidRPr="008903F8" w:rsidRDefault="00442046" w:rsidP="008903F8">
      <w:pPr>
        <w:rPr>
          <w:rFonts w:ascii="Times New Roman" w:hAnsi="Times New Roman" w:cs="Times New Roman"/>
          <w:bCs/>
          <w:sz w:val="24"/>
          <w:szCs w:val="24"/>
        </w:rPr>
      </w:pPr>
    </w:p>
    <w:p w14:paraId="1F897229" w14:textId="685419E3" w:rsidR="00C25593" w:rsidRPr="00B34BE5" w:rsidRDefault="00835969" w:rsidP="00B34B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4BE5">
        <w:rPr>
          <w:rFonts w:ascii="Times New Roman" w:hAnsi="Times New Roman" w:cs="Times New Roman"/>
          <w:sz w:val="24"/>
          <w:szCs w:val="24"/>
        </w:rPr>
        <w:t>/s/David Norman</w:t>
      </w:r>
    </w:p>
    <w:p w14:paraId="171B2701" w14:textId="4F0B7040" w:rsidR="00835969" w:rsidRPr="00B34BE5" w:rsidRDefault="00835969" w:rsidP="00B34B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4BE5">
        <w:rPr>
          <w:rFonts w:ascii="Times New Roman" w:hAnsi="Times New Roman" w:cs="Times New Roman"/>
          <w:sz w:val="24"/>
          <w:szCs w:val="24"/>
        </w:rPr>
        <w:tab/>
      </w:r>
      <w:r w:rsidRPr="00B34BE5">
        <w:rPr>
          <w:rFonts w:ascii="Times New Roman" w:hAnsi="Times New Roman" w:cs="Times New Roman"/>
          <w:sz w:val="24"/>
          <w:szCs w:val="24"/>
        </w:rPr>
        <w:tab/>
      </w:r>
      <w:r w:rsidRPr="00B34BE5">
        <w:rPr>
          <w:rFonts w:ascii="Times New Roman" w:hAnsi="Times New Roman" w:cs="Times New Roman"/>
          <w:sz w:val="24"/>
          <w:szCs w:val="24"/>
        </w:rPr>
        <w:tab/>
      </w:r>
      <w:r w:rsidRPr="00B34BE5">
        <w:rPr>
          <w:rFonts w:ascii="Times New Roman" w:hAnsi="Times New Roman" w:cs="Times New Roman"/>
          <w:sz w:val="24"/>
          <w:szCs w:val="24"/>
        </w:rPr>
        <w:tab/>
      </w:r>
      <w:r w:rsidRPr="00B34BE5">
        <w:rPr>
          <w:rFonts w:ascii="Times New Roman" w:hAnsi="Times New Roman" w:cs="Times New Roman"/>
          <w:sz w:val="24"/>
          <w:szCs w:val="24"/>
        </w:rPr>
        <w:tab/>
      </w:r>
      <w:r w:rsidRPr="00B34BE5">
        <w:rPr>
          <w:rFonts w:ascii="Times New Roman" w:hAnsi="Times New Roman" w:cs="Times New Roman"/>
          <w:sz w:val="24"/>
          <w:szCs w:val="24"/>
        </w:rPr>
        <w:tab/>
      </w:r>
      <w:r w:rsidRPr="00B34BE5">
        <w:rPr>
          <w:rFonts w:ascii="Times New Roman" w:hAnsi="Times New Roman" w:cs="Times New Roman"/>
          <w:sz w:val="24"/>
          <w:szCs w:val="24"/>
        </w:rPr>
        <w:tab/>
      </w:r>
      <w:r w:rsidRPr="00B34BE5">
        <w:rPr>
          <w:rFonts w:ascii="Times New Roman" w:hAnsi="Times New Roman" w:cs="Times New Roman"/>
          <w:sz w:val="24"/>
          <w:szCs w:val="24"/>
        </w:rPr>
        <w:tab/>
        <w:t>Chairman</w:t>
      </w:r>
    </w:p>
    <w:sectPr w:rsidR="00835969" w:rsidRPr="00B3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F8"/>
    <w:rsid w:val="00442046"/>
    <w:rsid w:val="0047559C"/>
    <w:rsid w:val="00773B32"/>
    <w:rsid w:val="00835969"/>
    <w:rsid w:val="008903F8"/>
    <w:rsid w:val="008A102F"/>
    <w:rsid w:val="009232D9"/>
    <w:rsid w:val="00955A9E"/>
    <w:rsid w:val="009D6E36"/>
    <w:rsid w:val="00AD29ED"/>
    <w:rsid w:val="00B34BE5"/>
    <w:rsid w:val="00C25593"/>
    <w:rsid w:val="00C81D98"/>
    <w:rsid w:val="00CF0DAA"/>
    <w:rsid w:val="00DD5F47"/>
    <w:rsid w:val="00E63BCC"/>
    <w:rsid w:val="00F15AAB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1CD6"/>
  <w15:chartTrackingRefBased/>
  <w15:docId w15:val="{F87AC0F9-BBAB-4BD3-9B71-3E00F9D9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F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3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3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3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3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3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3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3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3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3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3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0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3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0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3F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0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3F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55A9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83596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E51D-354D-4FD5-9062-40542C9E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Curtis</dc:creator>
  <cp:keywords/>
  <dc:description/>
  <cp:lastModifiedBy>Jason Curtis</cp:lastModifiedBy>
  <cp:revision>2</cp:revision>
  <dcterms:created xsi:type="dcterms:W3CDTF">2025-04-21T18:21:00Z</dcterms:created>
  <dcterms:modified xsi:type="dcterms:W3CDTF">2025-04-21T18:21:00Z</dcterms:modified>
</cp:coreProperties>
</file>