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88" w:rsidRPr="000A7188" w:rsidRDefault="000A7188" w:rsidP="000A7188">
      <w:pPr>
        <w:spacing w:line="276" w:lineRule="auto"/>
        <w:jc w:val="right"/>
        <w:rPr>
          <w:rFonts w:ascii="Times New Roman" w:hAnsi="Times New Roman" w:cs="Times New Roman"/>
          <w:b/>
          <w:i/>
          <w:sz w:val="24"/>
          <w:szCs w:val="24"/>
        </w:rPr>
      </w:pPr>
      <w:r w:rsidRPr="000A7188">
        <w:rPr>
          <w:rFonts w:ascii="Times New Roman" w:hAnsi="Times New Roman" w:cs="Times New Roman"/>
          <w:b/>
          <w:i/>
          <w:sz w:val="24"/>
          <w:szCs w:val="24"/>
        </w:rPr>
        <w:t xml:space="preserve">APPENDIX G (Page 1 of </w:t>
      </w:r>
      <w:r w:rsidR="00A67EDD">
        <w:rPr>
          <w:rFonts w:ascii="Times New Roman" w:hAnsi="Times New Roman" w:cs="Times New Roman"/>
          <w:b/>
          <w:i/>
          <w:sz w:val="24"/>
          <w:szCs w:val="24"/>
        </w:rPr>
        <w:t>4</w:t>
      </w:r>
      <w:r w:rsidRPr="000A7188">
        <w:rPr>
          <w:rFonts w:ascii="Times New Roman" w:hAnsi="Times New Roman" w:cs="Times New Roman"/>
          <w:b/>
          <w:i/>
          <w:sz w:val="24"/>
          <w:szCs w:val="24"/>
        </w:rPr>
        <w:t>)</w:t>
      </w:r>
    </w:p>
    <w:p w:rsidR="00A44F71" w:rsidRPr="008415BD" w:rsidRDefault="000A7188" w:rsidP="000A7188">
      <w:pPr>
        <w:spacing w:line="276" w:lineRule="auto"/>
        <w:jc w:val="center"/>
        <w:rPr>
          <w:rFonts w:ascii="Times New Roman" w:hAnsi="Times New Roman" w:cs="Times New Roman"/>
          <w:b/>
          <w:sz w:val="32"/>
          <w:szCs w:val="24"/>
        </w:rPr>
      </w:pPr>
      <w:r w:rsidRPr="008415BD">
        <w:rPr>
          <w:rFonts w:ascii="Times New Roman" w:hAnsi="Times New Roman" w:cs="Times New Roman"/>
          <w:b/>
          <w:sz w:val="32"/>
          <w:szCs w:val="24"/>
        </w:rPr>
        <w:t>LOSS MITIGATION APPLICATION</w:t>
      </w:r>
    </w:p>
    <w:p w:rsidR="00A44F71" w:rsidRDefault="00A44F71" w:rsidP="009264EB">
      <w:pPr>
        <w:spacing w:line="276" w:lineRule="auto"/>
        <w:jc w:val="both"/>
        <w:rPr>
          <w:rFonts w:ascii="Times New Roman" w:hAnsi="Times New Roman" w:cs="Times New Roman"/>
          <w:sz w:val="24"/>
          <w:szCs w:val="24"/>
        </w:rPr>
      </w:pPr>
      <w:r w:rsidRPr="000A7188">
        <w:rPr>
          <w:rFonts w:ascii="Times New Roman" w:hAnsi="Times New Roman" w:cs="Times New Roman"/>
          <w:sz w:val="24"/>
          <w:szCs w:val="24"/>
        </w:rPr>
        <w:t>If you are having mortgage payment challenges, please comple</w:t>
      </w:r>
      <w:r w:rsidR="00CC230D">
        <w:rPr>
          <w:rFonts w:ascii="Times New Roman" w:hAnsi="Times New Roman" w:cs="Times New Roman"/>
          <w:sz w:val="24"/>
          <w:szCs w:val="24"/>
        </w:rPr>
        <w:t xml:space="preserve">te and submit this application </w:t>
      </w:r>
      <w:r w:rsidR="00696BFB">
        <w:rPr>
          <w:rFonts w:ascii="Times New Roman" w:hAnsi="Times New Roman" w:cs="Times New Roman"/>
          <w:sz w:val="24"/>
          <w:szCs w:val="24"/>
        </w:rPr>
        <w:t xml:space="preserve">to your mortgage servicer (“servicer”). </w:t>
      </w:r>
      <w:r w:rsidR="00E420D3">
        <w:rPr>
          <w:rFonts w:ascii="Times New Roman" w:hAnsi="Times New Roman" w:cs="Times New Roman"/>
          <w:sz w:val="24"/>
          <w:szCs w:val="24"/>
        </w:rPr>
        <w:t>T</w:t>
      </w:r>
      <w:r w:rsidRPr="000A7188">
        <w:rPr>
          <w:rFonts w:ascii="Times New Roman" w:hAnsi="Times New Roman" w:cs="Times New Roman"/>
          <w:sz w:val="24"/>
          <w:szCs w:val="24"/>
        </w:rPr>
        <w:t xml:space="preserve">he information you provide </w:t>
      </w:r>
      <w:r w:rsidR="00696BFB">
        <w:rPr>
          <w:rFonts w:ascii="Times New Roman" w:hAnsi="Times New Roman" w:cs="Times New Roman"/>
          <w:sz w:val="24"/>
          <w:szCs w:val="24"/>
        </w:rPr>
        <w:t xml:space="preserve">in this application will help your servicer </w:t>
      </w:r>
      <w:r w:rsidRPr="000A7188">
        <w:rPr>
          <w:rFonts w:ascii="Times New Roman" w:hAnsi="Times New Roman" w:cs="Times New Roman"/>
          <w:sz w:val="24"/>
          <w:szCs w:val="24"/>
        </w:rPr>
        <w:t>identify the assistance you may be eligible to receive. If you need help completing this application</w:t>
      </w:r>
      <w:r w:rsidR="00B55620">
        <w:rPr>
          <w:rFonts w:ascii="Times New Roman" w:hAnsi="Times New Roman" w:cs="Times New Roman"/>
          <w:sz w:val="24"/>
          <w:szCs w:val="24"/>
        </w:rPr>
        <w:t xml:space="preserve"> or need instructions about how to submit your completed application</w:t>
      </w:r>
      <w:r w:rsidRPr="000A7188">
        <w:rPr>
          <w:rFonts w:ascii="Times New Roman" w:hAnsi="Times New Roman" w:cs="Times New Roman"/>
          <w:sz w:val="24"/>
          <w:szCs w:val="24"/>
        </w:rPr>
        <w:t xml:space="preserve">, </w:t>
      </w:r>
      <w:r w:rsidRPr="00B55620">
        <w:rPr>
          <w:rFonts w:ascii="Times New Roman" w:hAnsi="Times New Roman" w:cs="Times New Roman"/>
          <w:sz w:val="24"/>
          <w:szCs w:val="24"/>
        </w:rPr>
        <w:t xml:space="preserve">please contact </w:t>
      </w:r>
      <w:r w:rsidR="00696BFB" w:rsidRPr="00B55620">
        <w:rPr>
          <w:rFonts w:ascii="Times New Roman" w:hAnsi="Times New Roman" w:cs="Times New Roman"/>
          <w:sz w:val="24"/>
          <w:szCs w:val="24"/>
        </w:rPr>
        <w:t>your servicer directly.</w:t>
      </w:r>
    </w:p>
    <w:p w:rsidR="00A44F71" w:rsidRPr="000A7188" w:rsidRDefault="00A44F71" w:rsidP="009264EB">
      <w:pPr>
        <w:spacing w:line="276" w:lineRule="auto"/>
        <w:jc w:val="both"/>
        <w:rPr>
          <w:rFonts w:ascii="Times New Roman" w:hAnsi="Times New Roman" w:cs="Times New Roman"/>
          <w:sz w:val="24"/>
          <w:szCs w:val="24"/>
        </w:rPr>
      </w:pPr>
      <w:r w:rsidRPr="000A7188">
        <w:rPr>
          <w:rFonts w:ascii="Times New Roman" w:hAnsi="Times New Roman" w:cs="Times New Roman"/>
          <w:sz w:val="24"/>
          <w:szCs w:val="24"/>
        </w:rPr>
        <w:t>For a list of HUD-approved housing counseling agencies that can provide foreclosure prevention information, contact one of the following federal government agencies</w:t>
      </w:r>
      <w:r w:rsidR="00B55620">
        <w:rPr>
          <w:rFonts w:ascii="Times New Roman" w:hAnsi="Times New Roman" w:cs="Times New Roman"/>
          <w:sz w:val="24"/>
          <w:szCs w:val="24"/>
        </w:rPr>
        <w:t xml:space="preserve"> (these agencies may be able to assist you with translation or other language assistance, if needed)</w:t>
      </w:r>
      <w:r w:rsidRPr="000A7188">
        <w:rPr>
          <w:rFonts w:ascii="Times New Roman" w:hAnsi="Times New Roman" w:cs="Times New Roman"/>
          <w:sz w:val="24"/>
          <w:szCs w:val="24"/>
        </w:rPr>
        <w:t>:</w:t>
      </w:r>
    </w:p>
    <w:p w:rsidR="00A44F71" w:rsidRPr="000A7188" w:rsidRDefault="00A44F71" w:rsidP="00CC230D">
      <w:pPr>
        <w:pStyle w:val="ListParagraph"/>
        <w:numPr>
          <w:ilvl w:val="0"/>
          <w:numId w:val="4"/>
        </w:num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The U.S. Department of Housing and Urban Development (HUD) at (800) 569-4287 or </w:t>
      </w:r>
      <w:hyperlink r:id="rId8" w:history="1">
        <w:r w:rsidR="009264EB" w:rsidRPr="00076F6D">
          <w:rPr>
            <w:rStyle w:val="Hyperlink"/>
            <w:rFonts w:ascii="Times New Roman" w:hAnsi="Times New Roman" w:cs="Times New Roman"/>
            <w:sz w:val="24"/>
            <w:szCs w:val="24"/>
          </w:rPr>
          <w:t>www.hud.gov/counseling</w:t>
        </w:r>
      </w:hyperlink>
      <w:r w:rsidR="009264EB">
        <w:rPr>
          <w:rFonts w:ascii="Times New Roman" w:hAnsi="Times New Roman" w:cs="Times New Roman"/>
          <w:sz w:val="24"/>
          <w:szCs w:val="24"/>
        </w:rPr>
        <w:t xml:space="preserve"> </w:t>
      </w:r>
    </w:p>
    <w:p w:rsidR="00F85860" w:rsidRDefault="00A44F71" w:rsidP="00172EA4">
      <w:pPr>
        <w:pStyle w:val="ListParagraph"/>
        <w:numPr>
          <w:ilvl w:val="0"/>
          <w:numId w:val="4"/>
        </w:num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The Consumer Financial Protection Bureau (CFPB) at (855) 411-2372 or </w:t>
      </w:r>
      <w:hyperlink r:id="rId9" w:history="1">
        <w:r w:rsidR="00F85860" w:rsidRPr="00820CF4">
          <w:rPr>
            <w:rStyle w:val="Hyperlink"/>
            <w:rFonts w:ascii="Times New Roman" w:hAnsi="Times New Roman" w:cs="Times New Roman"/>
            <w:sz w:val="24"/>
            <w:szCs w:val="24"/>
          </w:rPr>
          <w:t>www.consumerfinance.gov/mortgagehelp</w:t>
        </w:r>
      </w:hyperlink>
      <w:bookmarkStart w:id="0" w:name="_GoBack"/>
      <w:bookmarkEnd w:id="0"/>
    </w:p>
    <w:p w:rsidR="000E23F6" w:rsidRDefault="000E23F6" w:rsidP="00172EA4">
      <w:pPr>
        <w:spacing w:line="276" w:lineRule="auto"/>
        <w:rPr>
          <w:rFonts w:ascii="Times New Roman" w:hAnsi="Times New Roman" w:cs="Times New Roman"/>
          <w:bCs/>
          <w:color w:val="000000"/>
          <w:sz w:val="24"/>
          <w:shd w:val="clear" w:color="auto" w:fill="FFFFFF"/>
        </w:rPr>
      </w:pPr>
      <w:r w:rsidRPr="000E23F6">
        <w:rPr>
          <w:rFonts w:ascii="Times New Roman" w:hAnsi="Times New Roman" w:cs="Times New Roman"/>
          <w:bCs/>
          <w:color w:val="000000"/>
          <w:sz w:val="24"/>
          <w:shd w:val="clear" w:color="auto" w:fill="FFFFFF"/>
        </w:rPr>
        <w:t xml:space="preserve">Free resources are available at the Maryland Homeowner Assistance Hotline at 1-877-462-7555 or go to </w:t>
      </w:r>
      <w:hyperlink r:id="rId10" w:tgtFrame="_blank" w:history="1">
        <w:r w:rsidRPr="000E23F6">
          <w:rPr>
            <w:rStyle w:val="Hyperlink"/>
            <w:rFonts w:ascii="Times New Roman" w:hAnsi="Times New Roman" w:cs="Times New Roman"/>
            <w:bCs/>
            <w:sz w:val="24"/>
            <w:shd w:val="clear" w:color="auto" w:fill="FFFFFF"/>
          </w:rPr>
          <w:t>homeownerassistance.maryland.gov</w:t>
        </w:r>
      </w:hyperlink>
      <w:r w:rsidR="00F96D96" w:rsidRPr="00B55620">
        <w:rPr>
          <w:rFonts w:ascii="Times New Roman" w:hAnsi="Times New Roman" w:cs="Times New Roman"/>
          <w:sz w:val="24"/>
          <w:szCs w:val="24"/>
        </w:rPr>
        <w:t>.</w:t>
      </w:r>
    </w:p>
    <w:p w:rsidR="0083414A" w:rsidRPr="00172EA4" w:rsidRDefault="00082E34" w:rsidP="00172EA4">
      <w:pPr>
        <w:spacing w:line="276" w:lineRule="auto"/>
        <w:rPr>
          <w:rFonts w:ascii="Times New Roman" w:hAnsi="Times New Roman" w:cs="Times New Roman"/>
          <w:sz w:val="28"/>
          <w:szCs w:val="24"/>
        </w:rPr>
      </w:pPr>
      <w:r w:rsidRPr="00172EA4">
        <w:rPr>
          <w:rFonts w:ascii="Times New Roman" w:hAnsi="Times New Roman" w:cs="Times New Roman"/>
          <w:b/>
          <w:sz w:val="28"/>
          <w:szCs w:val="24"/>
        </w:rPr>
        <w:t>LOAN NUMBER</w:t>
      </w:r>
      <w:r w:rsidRPr="00172EA4">
        <w:rPr>
          <w:rFonts w:ascii="Times New Roman" w:hAnsi="Times New Roman" w:cs="Times New Roman"/>
          <w:sz w:val="28"/>
          <w:szCs w:val="24"/>
        </w:rPr>
        <w:t>: ___________</w:t>
      </w:r>
      <w:r w:rsidR="00172EA4">
        <w:rPr>
          <w:rFonts w:ascii="Times New Roman" w:hAnsi="Times New Roman" w:cs="Times New Roman"/>
          <w:sz w:val="28"/>
          <w:szCs w:val="24"/>
        </w:rPr>
        <w:t>___________________________</w:t>
      </w:r>
      <w:r w:rsidRPr="00172EA4">
        <w:rPr>
          <w:rFonts w:ascii="Times New Roman" w:hAnsi="Times New Roman" w:cs="Times New Roman"/>
          <w:sz w:val="28"/>
          <w:szCs w:val="24"/>
        </w:rPr>
        <w:t>______________________</w:t>
      </w:r>
    </w:p>
    <w:p w:rsidR="00A44F71" w:rsidRPr="008415BD" w:rsidRDefault="00082E34" w:rsidP="008415BD">
      <w:pPr>
        <w:shd w:val="clear" w:color="auto" w:fill="E7E6E6" w:themeFill="background2"/>
        <w:spacing w:line="276" w:lineRule="auto"/>
        <w:rPr>
          <w:rFonts w:ascii="Times New Roman" w:hAnsi="Times New Roman" w:cs="Times New Roman"/>
          <w:b/>
          <w:sz w:val="28"/>
          <w:szCs w:val="24"/>
        </w:rPr>
      </w:pPr>
      <w:r w:rsidRPr="008415BD">
        <w:rPr>
          <w:rFonts w:ascii="Times New Roman" w:hAnsi="Times New Roman" w:cs="Times New Roman"/>
          <w:b/>
          <w:sz w:val="28"/>
          <w:szCs w:val="24"/>
        </w:rPr>
        <w:t>BORROWER INFORMATION</w:t>
      </w:r>
    </w:p>
    <w:p w:rsidR="00A44F71" w:rsidRPr="000A7188" w:rsidRDefault="00A44F71" w:rsidP="000A7188">
      <w:pPr>
        <w:spacing w:line="276" w:lineRule="auto"/>
        <w:rPr>
          <w:rFonts w:ascii="Times New Roman" w:hAnsi="Times New Roman" w:cs="Times New Roman"/>
          <w:sz w:val="24"/>
          <w:szCs w:val="24"/>
        </w:rPr>
      </w:pPr>
      <w:r w:rsidRPr="00082E34">
        <w:rPr>
          <w:rFonts w:ascii="Times New Roman" w:hAnsi="Times New Roman" w:cs="Times New Roman"/>
          <w:b/>
          <w:sz w:val="24"/>
          <w:szCs w:val="24"/>
        </w:rPr>
        <w:t>Borrower’s name</w:t>
      </w:r>
      <w:r w:rsidRPr="000A7188">
        <w:rPr>
          <w:rFonts w:ascii="Times New Roman" w:hAnsi="Times New Roman" w:cs="Times New Roman"/>
          <w:sz w:val="24"/>
          <w:szCs w:val="24"/>
        </w:rPr>
        <w:t>: ___</w:t>
      </w:r>
      <w:r w:rsidR="00082E34">
        <w:rPr>
          <w:rFonts w:ascii="Times New Roman" w:hAnsi="Times New Roman" w:cs="Times New Roman"/>
          <w:sz w:val="24"/>
          <w:szCs w:val="24"/>
        </w:rPr>
        <w:t>_________________</w:t>
      </w:r>
      <w:r w:rsidRPr="000A7188">
        <w:rPr>
          <w:rFonts w:ascii="Times New Roman" w:hAnsi="Times New Roman" w:cs="Times New Roman"/>
          <w:sz w:val="24"/>
          <w:szCs w:val="24"/>
        </w:rPr>
        <w:t>______________________________________________________</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Social Security Number (last 4 digits): ___________________</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E</w:t>
      </w:r>
      <w:r w:rsidR="00082E34">
        <w:rPr>
          <w:rFonts w:ascii="Times New Roman" w:hAnsi="Times New Roman" w:cs="Times New Roman"/>
          <w:sz w:val="24"/>
          <w:szCs w:val="24"/>
        </w:rPr>
        <w:t>-mail address: ___________</w:t>
      </w:r>
      <w:r w:rsidRPr="000A7188">
        <w:rPr>
          <w:rFonts w:ascii="Times New Roman" w:hAnsi="Times New Roman" w:cs="Times New Roman"/>
          <w:sz w:val="24"/>
          <w:szCs w:val="24"/>
        </w:rPr>
        <w:t>__________________________________________________________________</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Primary phone number: _________________</w:t>
      </w:r>
      <w:r w:rsidR="00082E34">
        <w:rPr>
          <w:rFonts w:ascii="Times New Roman" w:hAnsi="Times New Roman" w:cs="Times New Roman"/>
          <w:sz w:val="24"/>
          <w:szCs w:val="24"/>
        </w:rPr>
        <w:t>_________________________</w:t>
      </w:r>
      <w:r w:rsidRPr="000A7188">
        <w:rPr>
          <w:rFonts w:ascii="Times New Roman" w:hAnsi="Times New Roman" w:cs="Times New Roman"/>
          <w:sz w:val="24"/>
          <w:szCs w:val="24"/>
        </w:rPr>
        <w:t xml:space="preserve"> </w:t>
      </w:r>
      <w:r w:rsidRPr="00082E34">
        <w:rPr>
          <w:rFonts w:ascii="Times New Roman" w:hAnsi="Times New Roman" w:cs="Times New Roman"/>
          <w:b/>
          <w:sz w:val="28"/>
          <w:szCs w:val="24"/>
        </w:rPr>
        <w:t></w:t>
      </w:r>
      <w:r w:rsidRPr="000A7188">
        <w:rPr>
          <w:rFonts w:ascii="Times New Roman" w:hAnsi="Times New Roman" w:cs="Times New Roman"/>
          <w:sz w:val="24"/>
          <w:szCs w:val="24"/>
        </w:rPr>
        <w:t>Cell</w:t>
      </w:r>
      <w:r w:rsidR="00082E34">
        <w:rPr>
          <w:rFonts w:ascii="Times New Roman" w:hAnsi="Times New Roman" w:cs="Times New Roman"/>
          <w:sz w:val="24"/>
          <w:szCs w:val="24"/>
        </w:rPr>
        <w:t xml:space="preserve">  </w:t>
      </w:r>
      <w:r w:rsidRPr="00082E34">
        <w:rPr>
          <w:rFonts w:ascii="Times New Roman" w:hAnsi="Times New Roman" w:cs="Times New Roman"/>
          <w:b/>
          <w:sz w:val="28"/>
          <w:szCs w:val="24"/>
        </w:rPr>
        <w:t></w:t>
      </w:r>
      <w:r w:rsidR="00082E34">
        <w:rPr>
          <w:rFonts w:ascii="Times New Roman" w:hAnsi="Times New Roman" w:cs="Times New Roman"/>
          <w:sz w:val="24"/>
          <w:szCs w:val="24"/>
        </w:rPr>
        <w:t xml:space="preserve">Home  </w:t>
      </w:r>
      <w:r w:rsidRPr="00082E34">
        <w:rPr>
          <w:rFonts w:ascii="Times New Roman" w:hAnsi="Times New Roman" w:cs="Times New Roman"/>
          <w:b/>
          <w:sz w:val="28"/>
          <w:szCs w:val="24"/>
        </w:rPr>
        <w:t></w:t>
      </w:r>
      <w:r w:rsidR="00082E34">
        <w:rPr>
          <w:rFonts w:ascii="Times New Roman" w:hAnsi="Times New Roman" w:cs="Times New Roman"/>
          <w:sz w:val="24"/>
          <w:szCs w:val="24"/>
        </w:rPr>
        <w:t xml:space="preserve">Work  </w:t>
      </w:r>
      <w:r w:rsidRPr="00082E34">
        <w:rPr>
          <w:rFonts w:ascii="Times New Roman" w:hAnsi="Times New Roman" w:cs="Times New Roman"/>
          <w:b/>
          <w:sz w:val="28"/>
          <w:szCs w:val="24"/>
        </w:rPr>
        <w:t></w:t>
      </w:r>
      <w:r w:rsidRPr="000A7188">
        <w:rPr>
          <w:rFonts w:ascii="Times New Roman" w:hAnsi="Times New Roman" w:cs="Times New Roman"/>
          <w:sz w:val="24"/>
          <w:szCs w:val="24"/>
        </w:rPr>
        <w:t>Other</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Alternate phone number: ________________</w:t>
      </w:r>
      <w:r w:rsidR="00082E34">
        <w:rPr>
          <w:rFonts w:ascii="Times New Roman" w:hAnsi="Times New Roman" w:cs="Times New Roman"/>
          <w:sz w:val="24"/>
          <w:szCs w:val="24"/>
        </w:rPr>
        <w:t>________________________</w:t>
      </w:r>
      <w:r w:rsidRPr="000A7188">
        <w:rPr>
          <w:rFonts w:ascii="Times New Roman" w:hAnsi="Times New Roman" w:cs="Times New Roman"/>
          <w:sz w:val="24"/>
          <w:szCs w:val="24"/>
        </w:rPr>
        <w:t>_</w:t>
      </w:r>
      <w:r w:rsidRPr="00082E34">
        <w:rPr>
          <w:rFonts w:ascii="Times New Roman" w:hAnsi="Times New Roman" w:cs="Times New Roman"/>
          <w:b/>
          <w:sz w:val="24"/>
          <w:szCs w:val="24"/>
        </w:rPr>
        <w:t xml:space="preserve"> </w:t>
      </w:r>
      <w:r w:rsidR="00082E34" w:rsidRPr="00082E34">
        <w:rPr>
          <w:rFonts w:ascii="Times New Roman" w:hAnsi="Times New Roman" w:cs="Times New Roman"/>
          <w:b/>
          <w:sz w:val="28"/>
          <w:szCs w:val="24"/>
        </w:rPr>
        <w:t></w:t>
      </w:r>
      <w:r w:rsidR="00082E34" w:rsidRPr="000A7188">
        <w:rPr>
          <w:rFonts w:ascii="Times New Roman" w:hAnsi="Times New Roman" w:cs="Times New Roman"/>
          <w:sz w:val="24"/>
          <w:szCs w:val="24"/>
        </w:rPr>
        <w:t>Cell</w:t>
      </w:r>
      <w:r w:rsidR="00082E34">
        <w:rPr>
          <w:rFonts w:ascii="Times New Roman" w:hAnsi="Times New Roman" w:cs="Times New Roman"/>
          <w:sz w:val="24"/>
          <w:szCs w:val="24"/>
        </w:rPr>
        <w:t xml:space="preserve">  </w:t>
      </w:r>
      <w:r w:rsidR="00082E34" w:rsidRPr="00082E34">
        <w:rPr>
          <w:rFonts w:ascii="Times New Roman" w:hAnsi="Times New Roman" w:cs="Times New Roman"/>
          <w:b/>
          <w:sz w:val="28"/>
          <w:szCs w:val="24"/>
        </w:rPr>
        <w:t></w:t>
      </w:r>
      <w:r w:rsidR="00082E34">
        <w:rPr>
          <w:rFonts w:ascii="Times New Roman" w:hAnsi="Times New Roman" w:cs="Times New Roman"/>
          <w:sz w:val="24"/>
          <w:szCs w:val="24"/>
        </w:rPr>
        <w:t xml:space="preserve">Home  </w:t>
      </w:r>
      <w:r w:rsidR="00082E34" w:rsidRPr="00082E34">
        <w:rPr>
          <w:rFonts w:ascii="Times New Roman" w:hAnsi="Times New Roman" w:cs="Times New Roman"/>
          <w:b/>
          <w:sz w:val="28"/>
          <w:szCs w:val="24"/>
        </w:rPr>
        <w:t></w:t>
      </w:r>
      <w:r w:rsidR="00082E34">
        <w:rPr>
          <w:rFonts w:ascii="Times New Roman" w:hAnsi="Times New Roman" w:cs="Times New Roman"/>
          <w:sz w:val="24"/>
          <w:szCs w:val="24"/>
        </w:rPr>
        <w:t xml:space="preserve">Work  </w:t>
      </w:r>
      <w:r w:rsidR="00082E34" w:rsidRPr="00082E34">
        <w:rPr>
          <w:rFonts w:ascii="Times New Roman" w:hAnsi="Times New Roman" w:cs="Times New Roman"/>
          <w:b/>
          <w:sz w:val="28"/>
          <w:szCs w:val="24"/>
        </w:rPr>
        <w:t></w:t>
      </w:r>
      <w:r w:rsidR="00082E34" w:rsidRPr="000A7188">
        <w:rPr>
          <w:rFonts w:ascii="Times New Roman" w:hAnsi="Times New Roman" w:cs="Times New Roman"/>
          <w:sz w:val="24"/>
          <w:szCs w:val="24"/>
        </w:rPr>
        <w:t>Other</w:t>
      </w:r>
    </w:p>
    <w:p w:rsidR="00A44F71" w:rsidRPr="000A7188" w:rsidRDefault="00A44F71" w:rsidP="000A7188">
      <w:pPr>
        <w:spacing w:line="276" w:lineRule="auto"/>
        <w:rPr>
          <w:rFonts w:ascii="Times New Roman" w:hAnsi="Times New Roman" w:cs="Times New Roman"/>
          <w:sz w:val="24"/>
          <w:szCs w:val="24"/>
        </w:rPr>
      </w:pPr>
      <w:r w:rsidRPr="00082E34">
        <w:rPr>
          <w:rFonts w:ascii="Times New Roman" w:hAnsi="Times New Roman" w:cs="Times New Roman"/>
          <w:b/>
          <w:sz w:val="24"/>
          <w:szCs w:val="24"/>
        </w:rPr>
        <w:t>Co-borr</w:t>
      </w:r>
      <w:r w:rsidR="00082E34" w:rsidRPr="00082E34">
        <w:rPr>
          <w:rFonts w:ascii="Times New Roman" w:hAnsi="Times New Roman" w:cs="Times New Roman"/>
          <w:b/>
          <w:sz w:val="24"/>
          <w:szCs w:val="24"/>
        </w:rPr>
        <w:t>ower’s name</w:t>
      </w:r>
      <w:r w:rsidR="00082E34">
        <w:rPr>
          <w:rFonts w:ascii="Times New Roman" w:hAnsi="Times New Roman" w:cs="Times New Roman"/>
          <w:sz w:val="24"/>
          <w:szCs w:val="24"/>
        </w:rPr>
        <w:t>: __________________________________</w:t>
      </w:r>
      <w:r w:rsidRPr="000A7188">
        <w:rPr>
          <w:rFonts w:ascii="Times New Roman" w:hAnsi="Times New Roman" w:cs="Times New Roman"/>
          <w:sz w:val="24"/>
          <w:szCs w:val="24"/>
        </w:rPr>
        <w:t>_____________________________________</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Social Security Number (last 4 digits): ___________________</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E-mail address: _____________________________________</w:t>
      </w:r>
      <w:r w:rsidR="00082E34">
        <w:rPr>
          <w:rFonts w:ascii="Times New Roman" w:hAnsi="Times New Roman" w:cs="Times New Roman"/>
          <w:sz w:val="24"/>
          <w:szCs w:val="24"/>
        </w:rPr>
        <w:t>____</w:t>
      </w:r>
      <w:r w:rsidRPr="000A7188">
        <w:rPr>
          <w:rFonts w:ascii="Times New Roman" w:hAnsi="Times New Roman" w:cs="Times New Roman"/>
          <w:sz w:val="24"/>
          <w:szCs w:val="24"/>
        </w:rPr>
        <w:t>____________________________________</w:t>
      </w:r>
    </w:p>
    <w:p w:rsidR="00A44F71" w:rsidRPr="000A7188" w:rsidRDefault="00082E34" w:rsidP="000A7188">
      <w:pPr>
        <w:spacing w:line="276" w:lineRule="auto"/>
        <w:rPr>
          <w:rFonts w:ascii="Times New Roman" w:hAnsi="Times New Roman" w:cs="Times New Roman"/>
          <w:sz w:val="24"/>
          <w:szCs w:val="24"/>
        </w:rPr>
      </w:pPr>
      <w:r>
        <w:rPr>
          <w:rFonts w:ascii="Times New Roman" w:hAnsi="Times New Roman" w:cs="Times New Roman"/>
          <w:sz w:val="24"/>
          <w:szCs w:val="24"/>
        </w:rPr>
        <w:t>Primary phone number</w:t>
      </w:r>
      <w:r w:rsidR="00A44F71" w:rsidRPr="000A7188">
        <w:rPr>
          <w:rFonts w:ascii="Times New Roman" w:hAnsi="Times New Roman" w:cs="Times New Roman"/>
          <w:sz w:val="24"/>
          <w:szCs w:val="24"/>
        </w:rPr>
        <w:t>__________</w:t>
      </w:r>
      <w:r>
        <w:rPr>
          <w:rFonts w:ascii="Times New Roman" w:hAnsi="Times New Roman" w:cs="Times New Roman"/>
          <w:sz w:val="24"/>
          <w:szCs w:val="24"/>
        </w:rPr>
        <w:t>______________________________</w:t>
      </w:r>
      <w:r w:rsidR="00A44F71" w:rsidRPr="000A7188">
        <w:rPr>
          <w:rFonts w:ascii="Times New Roman" w:hAnsi="Times New Roman" w:cs="Times New Roman"/>
          <w:sz w:val="24"/>
          <w:szCs w:val="24"/>
        </w:rPr>
        <w:t>_</w:t>
      </w:r>
      <w:r>
        <w:rPr>
          <w:rFonts w:ascii="Times New Roman" w:hAnsi="Times New Roman" w:cs="Times New Roman"/>
          <w:sz w:val="24"/>
          <w:szCs w:val="24"/>
        </w:rPr>
        <w:t>_</w:t>
      </w:r>
      <w:r w:rsidR="00A44F71" w:rsidRPr="000A7188">
        <w:rPr>
          <w:rFonts w:ascii="Times New Roman" w:hAnsi="Times New Roman" w:cs="Times New Roman"/>
          <w:sz w:val="24"/>
          <w:szCs w:val="24"/>
        </w:rPr>
        <w:t xml:space="preserve">_ </w:t>
      </w:r>
      <w:r w:rsidRPr="00082E34">
        <w:rPr>
          <w:rFonts w:ascii="Times New Roman" w:hAnsi="Times New Roman" w:cs="Times New Roman"/>
          <w:b/>
          <w:sz w:val="28"/>
          <w:szCs w:val="24"/>
        </w:rPr>
        <w:t></w:t>
      </w:r>
      <w:r w:rsidRPr="000A7188">
        <w:rPr>
          <w:rFonts w:ascii="Times New Roman" w:hAnsi="Times New Roman" w:cs="Times New Roman"/>
          <w:sz w:val="24"/>
          <w:szCs w:val="24"/>
        </w:rPr>
        <w:t>Cell</w:t>
      </w:r>
      <w:r>
        <w:rPr>
          <w:rFonts w:ascii="Times New Roman" w:hAnsi="Times New Roman" w:cs="Times New Roman"/>
          <w:sz w:val="24"/>
          <w:szCs w:val="24"/>
        </w:rPr>
        <w:t xml:space="preserve">  </w:t>
      </w:r>
      <w:r w:rsidRPr="00082E34">
        <w:rPr>
          <w:rFonts w:ascii="Times New Roman" w:hAnsi="Times New Roman" w:cs="Times New Roman"/>
          <w:b/>
          <w:sz w:val="28"/>
          <w:szCs w:val="24"/>
        </w:rPr>
        <w:t></w:t>
      </w:r>
      <w:r>
        <w:rPr>
          <w:rFonts w:ascii="Times New Roman" w:hAnsi="Times New Roman" w:cs="Times New Roman"/>
          <w:sz w:val="24"/>
          <w:szCs w:val="24"/>
        </w:rPr>
        <w:t xml:space="preserve">Home  </w:t>
      </w:r>
      <w:r w:rsidRPr="00082E34">
        <w:rPr>
          <w:rFonts w:ascii="Times New Roman" w:hAnsi="Times New Roman" w:cs="Times New Roman"/>
          <w:b/>
          <w:sz w:val="28"/>
          <w:szCs w:val="24"/>
        </w:rPr>
        <w:t></w:t>
      </w:r>
      <w:r>
        <w:rPr>
          <w:rFonts w:ascii="Times New Roman" w:hAnsi="Times New Roman" w:cs="Times New Roman"/>
          <w:sz w:val="24"/>
          <w:szCs w:val="24"/>
        </w:rPr>
        <w:t xml:space="preserve">Work  </w:t>
      </w:r>
      <w:r w:rsidRPr="00082E34">
        <w:rPr>
          <w:rFonts w:ascii="Times New Roman" w:hAnsi="Times New Roman" w:cs="Times New Roman"/>
          <w:b/>
          <w:sz w:val="28"/>
          <w:szCs w:val="24"/>
        </w:rPr>
        <w:t></w:t>
      </w:r>
      <w:r w:rsidRPr="000A7188">
        <w:rPr>
          <w:rFonts w:ascii="Times New Roman" w:hAnsi="Times New Roman" w:cs="Times New Roman"/>
          <w:sz w:val="24"/>
          <w:szCs w:val="24"/>
        </w:rPr>
        <w:t>Other</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Alter</w:t>
      </w:r>
      <w:r w:rsidR="00082E34">
        <w:rPr>
          <w:rFonts w:ascii="Times New Roman" w:hAnsi="Times New Roman" w:cs="Times New Roman"/>
          <w:sz w:val="24"/>
          <w:szCs w:val="24"/>
        </w:rPr>
        <w:t>nate phone number: ______</w:t>
      </w:r>
      <w:r w:rsidRPr="000A7188">
        <w:rPr>
          <w:rFonts w:ascii="Times New Roman" w:hAnsi="Times New Roman" w:cs="Times New Roman"/>
          <w:sz w:val="24"/>
          <w:szCs w:val="24"/>
        </w:rPr>
        <w:t>______________________________</w:t>
      </w:r>
      <w:r w:rsidR="00082E34">
        <w:rPr>
          <w:rFonts w:ascii="Times New Roman" w:hAnsi="Times New Roman" w:cs="Times New Roman"/>
          <w:sz w:val="24"/>
          <w:szCs w:val="24"/>
        </w:rPr>
        <w:t>_</w:t>
      </w:r>
      <w:r w:rsidRPr="000A7188">
        <w:rPr>
          <w:rFonts w:ascii="Times New Roman" w:hAnsi="Times New Roman" w:cs="Times New Roman"/>
          <w:sz w:val="24"/>
          <w:szCs w:val="24"/>
        </w:rPr>
        <w:t xml:space="preserve">____ </w:t>
      </w:r>
      <w:r w:rsidR="00082E34" w:rsidRPr="00082E34">
        <w:rPr>
          <w:rFonts w:ascii="Times New Roman" w:hAnsi="Times New Roman" w:cs="Times New Roman"/>
          <w:b/>
          <w:sz w:val="28"/>
          <w:szCs w:val="24"/>
        </w:rPr>
        <w:t></w:t>
      </w:r>
      <w:r w:rsidR="00082E34" w:rsidRPr="000A7188">
        <w:rPr>
          <w:rFonts w:ascii="Times New Roman" w:hAnsi="Times New Roman" w:cs="Times New Roman"/>
          <w:sz w:val="24"/>
          <w:szCs w:val="24"/>
        </w:rPr>
        <w:t>Cell</w:t>
      </w:r>
      <w:r w:rsidR="00082E34">
        <w:rPr>
          <w:rFonts w:ascii="Times New Roman" w:hAnsi="Times New Roman" w:cs="Times New Roman"/>
          <w:sz w:val="24"/>
          <w:szCs w:val="24"/>
        </w:rPr>
        <w:t xml:space="preserve">  </w:t>
      </w:r>
      <w:r w:rsidR="00082E34" w:rsidRPr="00082E34">
        <w:rPr>
          <w:rFonts w:ascii="Times New Roman" w:hAnsi="Times New Roman" w:cs="Times New Roman"/>
          <w:b/>
          <w:sz w:val="28"/>
          <w:szCs w:val="24"/>
        </w:rPr>
        <w:t></w:t>
      </w:r>
      <w:r w:rsidR="00082E34">
        <w:rPr>
          <w:rFonts w:ascii="Times New Roman" w:hAnsi="Times New Roman" w:cs="Times New Roman"/>
          <w:sz w:val="24"/>
          <w:szCs w:val="24"/>
        </w:rPr>
        <w:t xml:space="preserve">Home  </w:t>
      </w:r>
      <w:r w:rsidR="00082E34" w:rsidRPr="00082E34">
        <w:rPr>
          <w:rFonts w:ascii="Times New Roman" w:hAnsi="Times New Roman" w:cs="Times New Roman"/>
          <w:b/>
          <w:sz w:val="28"/>
          <w:szCs w:val="24"/>
        </w:rPr>
        <w:t></w:t>
      </w:r>
      <w:r w:rsidR="00082E34">
        <w:rPr>
          <w:rFonts w:ascii="Times New Roman" w:hAnsi="Times New Roman" w:cs="Times New Roman"/>
          <w:sz w:val="24"/>
          <w:szCs w:val="24"/>
        </w:rPr>
        <w:t xml:space="preserve">Work  </w:t>
      </w:r>
      <w:r w:rsidR="00082E34" w:rsidRPr="00082E34">
        <w:rPr>
          <w:rFonts w:ascii="Times New Roman" w:hAnsi="Times New Roman" w:cs="Times New Roman"/>
          <w:b/>
          <w:sz w:val="28"/>
          <w:szCs w:val="24"/>
        </w:rPr>
        <w:t></w:t>
      </w:r>
      <w:r w:rsidR="00082E34" w:rsidRPr="000A7188">
        <w:rPr>
          <w:rFonts w:ascii="Times New Roman" w:hAnsi="Times New Roman" w:cs="Times New Roman"/>
          <w:sz w:val="24"/>
          <w:szCs w:val="24"/>
        </w:rPr>
        <w:t>Other</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Preferred contact method (choose all that apply): </w:t>
      </w:r>
      <w:r w:rsidR="00082E34">
        <w:rPr>
          <w:rFonts w:ascii="Times New Roman" w:hAnsi="Times New Roman" w:cs="Times New Roman"/>
          <w:sz w:val="24"/>
          <w:szCs w:val="24"/>
        </w:rPr>
        <w:br/>
      </w:r>
      <w:r w:rsidRPr="00082E34">
        <w:rPr>
          <w:rFonts w:ascii="Times New Roman" w:hAnsi="Times New Roman" w:cs="Times New Roman"/>
          <w:b/>
          <w:sz w:val="28"/>
          <w:szCs w:val="24"/>
        </w:rPr>
        <w:t></w:t>
      </w:r>
      <w:r w:rsidR="008E7090">
        <w:rPr>
          <w:rFonts w:ascii="Times New Roman" w:hAnsi="Times New Roman" w:cs="Times New Roman"/>
          <w:b/>
          <w:sz w:val="28"/>
          <w:szCs w:val="24"/>
        </w:rPr>
        <w:t xml:space="preserve"> </w:t>
      </w:r>
      <w:r w:rsidRPr="000A7188">
        <w:rPr>
          <w:rFonts w:ascii="Times New Roman" w:hAnsi="Times New Roman" w:cs="Times New Roman"/>
          <w:sz w:val="24"/>
          <w:szCs w:val="24"/>
        </w:rPr>
        <w:t>Cell phone</w:t>
      </w:r>
      <w:r w:rsidR="008E7090">
        <w:rPr>
          <w:rFonts w:ascii="Times New Roman" w:hAnsi="Times New Roman" w:cs="Times New Roman"/>
          <w:sz w:val="24"/>
          <w:szCs w:val="24"/>
        </w:rPr>
        <w:t xml:space="preserve">   </w:t>
      </w:r>
      <w:r w:rsidRPr="000A7188">
        <w:rPr>
          <w:rFonts w:ascii="Times New Roman" w:hAnsi="Times New Roman" w:cs="Times New Roman"/>
          <w:sz w:val="24"/>
          <w:szCs w:val="24"/>
        </w:rPr>
        <w:t xml:space="preserve"> </w:t>
      </w:r>
      <w:r w:rsidR="00082E34">
        <w:rPr>
          <w:rFonts w:ascii="Times New Roman" w:hAnsi="Times New Roman" w:cs="Times New Roman"/>
          <w:sz w:val="24"/>
          <w:szCs w:val="24"/>
        </w:rPr>
        <w:t xml:space="preserve"> </w:t>
      </w:r>
      <w:r w:rsidRPr="00082E34">
        <w:rPr>
          <w:rFonts w:ascii="Times New Roman" w:hAnsi="Times New Roman" w:cs="Times New Roman"/>
          <w:b/>
          <w:sz w:val="28"/>
          <w:szCs w:val="24"/>
        </w:rPr>
        <w:t></w:t>
      </w:r>
      <w:r w:rsidR="008E7090">
        <w:rPr>
          <w:rFonts w:ascii="Times New Roman" w:hAnsi="Times New Roman" w:cs="Times New Roman"/>
          <w:b/>
          <w:sz w:val="28"/>
          <w:szCs w:val="24"/>
        </w:rPr>
        <w:t xml:space="preserve"> </w:t>
      </w:r>
      <w:r w:rsidRPr="000A7188">
        <w:rPr>
          <w:rFonts w:ascii="Times New Roman" w:hAnsi="Times New Roman" w:cs="Times New Roman"/>
          <w:sz w:val="24"/>
          <w:szCs w:val="24"/>
        </w:rPr>
        <w:t>Home phone</w:t>
      </w:r>
      <w:r w:rsidR="008E7090">
        <w:rPr>
          <w:rFonts w:ascii="Times New Roman" w:hAnsi="Times New Roman" w:cs="Times New Roman"/>
          <w:sz w:val="24"/>
          <w:szCs w:val="24"/>
        </w:rPr>
        <w:t xml:space="preserve"> </w:t>
      </w:r>
      <w:r w:rsidR="00082E34">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Pr="000A7188">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00082E34">
        <w:rPr>
          <w:rFonts w:ascii="Times New Roman" w:hAnsi="Times New Roman" w:cs="Times New Roman"/>
          <w:b/>
          <w:sz w:val="28"/>
          <w:szCs w:val="24"/>
        </w:rPr>
        <w:t></w:t>
      </w:r>
      <w:r w:rsidR="008E7090">
        <w:rPr>
          <w:rFonts w:ascii="Times New Roman" w:hAnsi="Times New Roman" w:cs="Times New Roman"/>
          <w:b/>
          <w:sz w:val="28"/>
          <w:szCs w:val="24"/>
        </w:rPr>
        <w:t xml:space="preserve"> </w:t>
      </w:r>
      <w:r w:rsidRPr="000A7188">
        <w:rPr>
          <w:rFonts w:ascii="Times New Roman" w:hAnsi="Times New Roman" w:cs="Times New Roman"/>
          <w:sz w:val="24"/>
          <w:szCs w:val="24"/>
        </w:rPr>
        <w:t xml:space="preserve">Work phone </w:t>
      </w:r>
      <w:r w:rsidR="008E7090">
        <w:rPr>
          <w:rFonts w:ascii="Times New Roman" w:hAnsi="Times New Roman" w:cs="Times New Roman"/>
          <w:sz w:val="24"/>
          <w:szCs w:val="24"/>
        </w:rPr>
        <w:t xml:space="preserve">   </w:t>
      </w:r>
      <w:r w:rsidR="00082E34">
        <w:rPr>
          <w:rFonts w:ascii="Times New Roman" w:hAnsi="Times New Roman" w:cs="Times New Roman"/>
          <w:sz w:val="24"/>
          <w:szCs w:val="24"/>
        </w:rPr>
        <w:t xml:space="preserve"> </w:t>
      </w:r>
      <w:r w:rsidR="00082E34">
        <w:rPr>
          <w:rFonts w:ascii="Times New Roman" w:hAnsi="Times New Roman" w:cs="Times New Roman"/>
          <w:b/>
          <w:sz w:val="28"/>
          <w:szCs w:val="24"/>
        </w:rPr>
        <w:t></w:t>
      </w:r>
      <w:r w:rsidR="008E7090">
        <w:rPr>
          <w:rFonts w:ascii="Times New Roman" w:hAnsi="Times New Roman" w:cs="Times New Roman"/>
          <w:b/>
          <w:sz w:val="28"/>
          <w:szCs w:val="24"/>
        </w:rPr>
        <w:t xml:space="preserve"> </w:t>
      </w:r>
      <w:r w:rsidRPr="000A7188">
        <w:rPr>
          <w:rFonts w:ascii="Times New Roman" w:hAnsi="Times New Roman" w:cs="Times New Roman"/>
          <w:sz w:val="24"/>
          <w:szCs w:val="24"/>
        </w:rPr>
        <w:t xml:space="preserve">Email </w:t>
      </w:r>
      <w:r w:rsidR="008E7090">
        <w:rPr>
          <w:rFonts w:ascii="Times New Roman" w:hAnsi="Times New Roman" w:cs="Times New Roman"/>
          <w:sz w:val="24"/>
          <w:szCs w:val="24"/>
        </w:rPr>
        <w:t xml:space="preserve">  </w:t>
      </w:r>
      <w:r w:rsidR="00082E34">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008E7090">
        <w:rPr>
          <w:rFonts w:ascii="Times New Roman" w:hAnsi="Times New Roman" w:cs="Times New Roman"/>
          <w:sz w:val="24"/>
          <w:szCs w:val="24"/>
        </w:rPr>
        <w:br/>
      </w:r>
      <w:r w:rsidRPr="00082E34">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Pr>
          <w:rFonts w:ascii="Times New Roman" w:hAnsi="Times New Roman" w:cs="Times New Roman"/>
          <w:sz w:val="24"/>
          <w:szCs w:val="24"/>
        </w:rPr>
        <w:t>Text—</w:t>
      </w:r>
      <w:r w:rsidRPr="000A7188">
        <w:rPr>
          <w:rFonts w:ascii="Times New Roman" w:hAnsi="Times New Roman" w:cs="Times New Roman"/>
          <w:sz w:val="24"/>
          <w:szCs w:val="24"/>
        </w:rPr>
        <w:t>checking this box indicates your consent for text messaging</w:t>
      </w:r>
    </w:p>
    <w:p w:rsidR="00C775FA"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Is either borrower on active duty with the military (including the National Guard and Reserves), the dependent of a borrower on active duty, or the surviving spouse of a member of the military who was on active duty at the time of death? </w:t>
      </w:r>
      <w:r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Pr="000A7188">
        <w:rPr>
          <w:rFonts w:ascii="Times New Roman" w:hAnsi="Times New Roman" w:cs="Times New Roman"/>
          <w:sz w:val="24"/>
          <w:szCs w:val="24"/>
        </w:rPr>
        <w:t>Yes</w:t>
      </w:r>
      <w:r w:rsidR="008E7090">
        <w:rPr>
          <w:rFonts w:ascii="Times New Roman" w:hAnsi="Times New Roman" w:cs="Times New Roman"/>
          <w:sz w:val="24"/>
          <w:szCs w:val="24"/>
        </w:rPr>
        <w:t xml:space="preserve"> </w:t>
      </w:r>
      <w:r w:rsidRPr="000A7188">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Pr>
          <w:rFonts w:ascii="Times New Roman" w:hAnsi="Times New Roman" w:cs="Times New Roman"/>
          <w:sz w:val="24"/>
          <w:szCs w:val="24"/>
        </w:rPr>
        <w:t>No</w:t>
      </w:r>
    </w:p>
    <w:p w:rsidR="0083414A" w:rsidRPr="000A7188" w:rsidRDefault="0083414A" w:rsidP="0083414A">
      <w:pPr>
        <w:spacing w:line="276" w:lineRule="auto"/>
        <w:jc w:val="right"/>
        <w:rPr>
          <w:rFonts w:ascii="Times New Roman" w:hAnsi="Times New Roman" w:cs="Times New Roman"/>
          <w:b/>
          <w:i/>
          <w:sz w:val="24"/>
          <w:szCs w:val="24"/>
        </w:rPr>
      </w:pPr>
      <w:r w:rsidRPr="000A7188">
        <w:rPr>
          <w:rFonts w:ascii="Times New Roman" w:hAnsi="Times New Roman" w:cs="Times New Roman"/>
          <w:b/>
          <w:i/>
          <w:sz w:val="24"/>
          <w:szCs w:val="24"/>
        </w:rPr>
        <w:lastRenderedPageBreak/>
        <w:t xml:space="preserve">APPENDIX G (Page </w:t>
      </w:r>
      <w:r w:rsidR="00A67EDD">
        <w:rPr>
          <w:rFonts w:ascii="Times New Roman" w:hAnsi="Times New Roman" w:cs="Times New Roman"/>
          <w:b/>
          <w:i/>
          <w:sz w:val="24"/>
          <w:szCs w:val="24"/>
        </w:rPr>
        <w:t>2</w:t>
      </w:r>
      <w:r w:rsidRPr="000A7188">
        <w:rPr>
          <w:rFonts w:ascii="Times New Roman" w:hAnsi="Times New Roman" w:cs="Times New Roman"/>
          <w:b/>
          <w:i/>
          <w:sz w:val="24"/>
          <w:szCs w:val="24"/>
        </w:rPr>
        <w:t xml:space="preserve"> of </w:t>
      </w:r>
      <w:r w:rsidR="00A67EDD">
        <w:rPr>
          <w:rFonts w:ascii="Times New Roman" w:hAnsi="Times New Roman" w:cs="Times New Roman"/>
          <w:b/>
          <w:i/>
          <w:sz w:val="24"/>
          <w:szCs w:val="24"/>
        </w:rPr>
        <w:t>4</w:t>
      </w:r>
      <w:r w:rsidRPr="000A7188">
        <w:rPr>
          <w:rFonts w:ascii="Times New Roman" w:hAnsi="Times New Roman" w:cs="Times New Roman"/>
          <w:b/>
          <w:i/>
          <w:sz w:val="24"/>
          <w:szCs w:val="24"/>
        </w:rPr>
        <w:t>)</w:t>
      </w:r>
    </w:p>
    <w:p w:rsidR="00A44F71" w:rsidRPr="008415BD" w:rsidRDefault="00082E34" w:rsidP="008415BD">
      <w:pPr>
        <w:shd w:val="clear" w:color="auto" w:fill="E7E6E6" w:themeFill="background2"/>
        <w:spacing w:line="276" w:lineRule="auto"/>
        <w:rPr>
          <w:rFonts w:ascii="Times New Roman" w:hAnsi="Times New Roman" w:cs="Times New Roman"/>
          <w:b/>
          <w:sz w:val="28"/>
          <w:szCs w:val="24"/>
        </w:rPr>
      </w:pPr>
      <w:r w:rsidRPr="008415BD">
        <w:rPr>
          <w:rFonts w:ascii="Times New Roman" w:hAnsi="Times New Roman" w:cs="Times New Roman"/>
          <w:b/>
          <w:sz w:val="28"/>
          <w:szCs w:val="24"/>
        </w:rPr>
        <w:t>PROPERTY INFORMATION</w:t>
      </w:r>
    </w:p>
    <w:p w:rsidR="008E7090" w:rsidRPr="000A7188" w:rsidRDefault="00172EA4" w:rsidP="000A7188">
      <w:pPr>
        <w:spacing w:line="276" w:lineRule="auto"/>
        <w:rPr>
          <w:rFonts w:ascii="Times New Roman" w:hAnsi="Times New Roman" w:cs="Times New Roman"/>
          <w:sz w:val="24"/>
          <w:szCs w:val="24"/>
        </w:rPr>
      </w:pPr>
      <w:r>
        <w:rPr>
          <w:rFonts w:ascii="Times New Roman" w:hAnsi="Times New Roman" w:cs="Times New Roman"/>
          <w:sz w:val="24"/>
          <w:szCs w:val="24"/>
        </w:rPr>
        <w:t>Property a</w:t>
      </w:r>
      <w:r w:rsidR="00A44F71" w:rsidRPr="000A7188">
        <w:rPr>
          <w:rFonts w:ascii="Times New Roman" w:hAnsi="Times New Roman" w:cs="Times New Roman"/>
          <w:sz w:val="24"/>
          <w:szCs w:val="24"/>
        </w:rPr>
        <w:t>ddress: ____________________________________________________________</w:t>
      </w:r>
      <w:r w:rsidR="008E7090">
        <w:rPr>
          <w:rFonts w:ascii="Times New Roman" w:hAnsi="Times New Roman" w:cs="Times New Roman"/>
          <w:sz w:val="24"/>
          <w:szCs w:val="24"/>
        </w:rPr>
        <w:t>_______________</w:t>
      </w:r>
    </w:p>
    <w:p w:rsidR="00A44F71" w:rsidRDefault="00172EA4" w:rsidP="000A7188">
      <w:pPr>
        <w:spacing w:line="276" w:lineRule="auto"/>
        <w:rPr>
          <w:rFonts w:ascii="Times New Roman" w:hAnsi="Times New Roman" w:cs="Times New Roman"/>
          <w:sz w:val="24"/>
          <w:szCs w:val="24"/>
        </w:rPr>
      </w:pPr>
      <w:r>
        <w:rPr>
          <w:rFonts w:ascii="Times New Roman" w:hAnsi="Times New Roman" w:cs="Times New Roman"/>
          <w:sz w:val="24"/>
          <w:szCs w:val="24"/>
        </w:rPr>
        <w:t>Mailing a</w:t>
      </w:r>
      <w:r w:rsidR="00A44F71" w:rsidRPr="000A7188">
        <w:rPr>
          <w:rFonts w:ascii="Times New Roman" w:hAnsi="Times New Roman" w:cs="Times New Roman"/>
          <w:sz w:val="24"/>
          <w:szCs w:val="24"/>
        </w:rPr>
        <w:t>ddress (if different from property): _____</w:t>
      </w:r>
      <w:r w:rsidR="000716C9">
        <w:rPr>
          <w:rFonts w:ascii="Times New Roman" w:hAnsi="Times New Roman" w:cs="Times New Roman"/>
          <w:sz w:val="24"/>
          <w:szCs w:val="24"/>
        </w:rPr>
        <w:t>_______</w:t>
      </w:r>
      <w:r w:rsidR="00A44F71" w:rsidRPr="000A7188">
        <w:rPr>
          <w:rFonts w:ascii="Times New Roman" w:hAnsi="Times New Roman" w:cs="Times New Roman"/>
          <w:sz w:val="24"/>
          <w:szCs w:val="24"/>
        </w:rPr>
        <w:t>_____</w:t>
      </w:r>
      <w:r w:rsidR="008415BD">
        <w:rPr>
          <w:rFonts w:ascii="Times New Roman" w:hAnsi="Times New Roman" w:cs="Times New Roman"/>
          <w:sz w:val="24"/>
          <w:szCs w:val="24"/>
        </w:rPr>
        <w:t>___</w:t>
      </w:r>
      <w:r w:rsidR="00A44F71" w:rsidRPr="000A7188">
        <w:rPr>
          <w:rFonts w:ascii="Times New Roman" w:hAnsi="Times New Roman" w:cs="Times New Roman"/>
          <w:sz w:val="24"/>
          <w:szCs w:val="24"/>
        </w:rPr>
        <w:t>_____________</w:t>
      </w:r>
      <w:r w:rsidR="008E7090">
        <w:rPr>
          <w:rFonts w:ascii="Times New Roman" w:hAnsi="Times New Roman" w:cs="Times New Roman"/>
          <w:sz w:val="24"/>
          <w:szCs w:val="24"/>
        </w:rPr>
        <w:t>____________________</w:t>
      </w:r>
    </w:p>
    <w:p w:rsidR="00A44F71" w:rsidRPr="000A7188" w:rsidRDefault="008E7090" w:rsidP="000A7188">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property is currently: </w:t>
      </w:r>
      <w:r w:rsidRPr="008E7090">
        <w:rPr>
          <w:rFonts w:ascii="Times New Roman" w:hAnsi="Times New Roman" w:cs="Times New Roman"/>
          <w:b/>
          <w:sz w:val="28"/>
          <w:szCs w:val="24"/>
        </w:rPr>
        <w:t></w:t>
      </w:r>
      <w:r>
        <w:rPr>
          <w:rFonts w:ascii="Times New Roman" w:hAnsi="Times New Roman" w:cs="Times New Roman"/>
          <w:b/>
          <w:sz w:val="28"/>
          <w:szCs w:val="24"/>
        </w:rPr>
        <w:t xml:space="preserve"> </w:t>
      </w:r>
      <w:r>
        <w:rPr>
          <w:rFonts w:ascii="Times New Roman" w:hAnsi="Times New Roman" w:cs="Times New Roman"/>
          <w:sz w:val="24"/>
          <w:szCs w:val="24"/>
        </w:rPr>
        <w:t>A primary residence</w:t>
      </w:r>
      <w:r w:rsidR="008341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7090">
        <w:rPr>
          <w:rFonts w:ascii="Times New Roman" w:hAnsi="Times New Roman" w:cs="Times New Roman"/>
          <w:b/>
          <w:sz w:val="28"/>
          <w:szCs w:val="24"/>
        </w:rPr>
        <w:t></w:t>
      </w:r>
      <w:r>
        <w:rPr>
          <w:rFonts w:ascii="Times New Roman" w:hAnsi="Times New Roman" w:cs="Times New Roman"/>
          <w:b/>
          <w:sz w:val="28"/>
          <w:szCs w:val="24"/>
        </w:rPr>
        <w:t xml:space="preserve"> </w:t>
      </w:r>
      <w:r>
        <w:rPr>
          <w:rFonts w:ascii="Times New Roman" w:hAnsi="Times New Roman" w:cs="Times New Roman"/>
          <w:sz w:val="24"/>
          <w:szCs w:val="24"/>
        </w:rPr>
        <w:t xml:space="preserve">A second home </w:t>
      </w:r>
      <w:r w:rsidR="008341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7090">
        <w:rPr>
          <w:rFonts w:ascii="Times New Roman" w:hAnsi="Times New Roman" w:cs="Times New Roman"/>
          <w:b/>
          <w:sz w:val="28"/>
          <w:szCs w:val="24"/>
        </w:rPr>
        <w:t></w:t>
      </w:r>
      <w:r>
        <w:rPr>
          <w:rFonts w:ascii="Times New Roman" w:hAnsi="Times New Roman" w:cs="Times New Roman"/>
          <w:b/>
          <w:sz w:val="28"/>
          <w:szCs w:val="24"/>
        </w:rPr>
        <w:t xml:space="preserve"> </w:t>
      </w:r>
      <w:r w:rsidR="00A44F71" w:rsidRPr="000A7188">
        <w:rPr>
          <w:rFonts w:ascii="Times New Roman" w:hAnsi="Times New Roman" w:cs="Times New Roman"/>
          <w:sz w:val="24"/>
          <w:szCs w:val="24"/>
        </w:rPr>
        <w:t>An investment property</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The property is (sel</w:t>
      </w:r>
      <w:r w:rsidR="008E7090">
        <w:rPr>
          <w:rFonts w:ascii="Times New Roman" w:hAnsi="Times New Roman" w:cs="Times New Roman"/>
          <w:sz w:val="24"/>
          <w:szCs w:val="24"/>
        </w:rPr>
        <w:t xml:space="preserve">ect all that apply):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Pr="000A7188">
        <w:rPr>
          <w:rFonts w:ascii="Times New Roman" w:hAnsi="Times New Roman" w:cs="Times New Roman"/>
          <w:sz w:val="24"/>
          <w:szCs w:val="24"/>
        </w:rPr>
        <w:t>Owner occu</w:t>
      </w:r>
      <w:r w:rsidR="008E7090">
        <w:rPr>
          <w:rFonts w:ascii="Times New Roman" w:hAnsi="Times New Roman" w:cs="Times New Roman"/>
          <w:sz w:val="24"/>
          <w:szCs w:val="24"/>
        </w:rPr>
        <w:t>pied</w:t>
      </w:r>
      <w:r w:rsidR="0083414A">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008E7090" w:rsidRPr="008E7090">
        <w:rPr>
          <w:rFonts w:ascii="Times New Roman" w:hAnsi="Times New Roman" w:cs="Times New Roman"/>
          <w:b/>
          <w:sz w:val="28"/>
          <w:szCs w:val="24"/>
        </w:rPr>
        <w:t></w:t>
      </w:r>
      <w:r w:rsidR="0083414A">
        <w:rPr>
          <w:rFonts w:ascii="Times New Roman" w:hAnsi="Times New Roman" w:cs="Times New Roman"/>
          <w:b/>
          <w:sz w:val="28"/>
          <w:szCs w:val="24"/>
        </w:rPr>
        <w:t xml:space="preserve"> </w:t>
      </w:r>
      <w:r w:rsidR="008E7090">
        <w:rPr>
          <w:rFonts w:ascii="Times New Roman" w:hAnsi="Times New Roman" w:cs="Times New Roman"/>
          <w:sz w:val="24"/>
          <w:szCs w:val="24"/>
        </w:rPr>
        <w:t>Renter occupied</w:t>
      </w:r>
      <w:r w:rsidR="0083414A">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Pr="000A7188">
        <w:rPr>
          <w:rFonts w:ascii="Times New Roman" w:hAnsi="Times New Roman" w:cs="Times New Roman"/>
          <w:sz w:val="24"/>
          <w:szCs w:val="24"/>
        </w:rPr>
        <w:t>Vacant</w:t>
      </w:r>
    </w:p>
    <w:p w:rsidR="008E7090" w:rsidRDefault="000716C9" w:rsidP="000A7188">
      <w:pPr>
        <w:spacing w:line="276" w:lineRule="auto"/>
        <w:rPr>
          <w:rFonts w:ascii="Times New Roman" w:hAnsi="Times New Roman" w:cs="Times New Roman"/>
          <w:sz w:val="24"/>
          <w:szCs w:val="24"/>
        </w:rPr>
      </w:pPr>
      <w:r>
        <w:rPr>
          <w:rFonts w:ascii="Times New Roman" w:hAnsi="Times New Roman" w:cs="Times New Roman"/>
          <w:sz w:val="24"/>
          <w:szCs w:val="24"/>
        </w:rPr>
        <w:t xml:space="preserve">I want to: </w:t>
      </w:r>
      <w:r w:rsidR="00A44F71"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Pr>
          <w:rFonts w:ascii="Times New Roman" w:hAnsi="Times New Roman" w:cs="Times New Roman"/>
          <w:sz w:val="24"/>
          <w:szCs w:val="24"/>
        </w:rPr>
        <w:t xml:space="preserve">Keep the property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Pr>
          <w:rFonts w:ascii="Times New Roman" w:hAnsi="Times New Roman" w:cs="Times New Roman"/>
          <w:sz w:val="24"/>
          <w:szCs w:val="24"/>
        </w:rPr>
        <w:t xml:space="preserve">Sell the property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A44F71" w:rsidRPr="000A7188">
        <w:rPr>
          <w:rFonts w:ascii="Times New Roman" w:hAnsi="Times New Roman" w:cs="Times New Roman"/>
          <w:sz w:val="24"/>
          <w:szCs w:val="24"/>
        </w:rPr>
        <w:t>Transfer</w:t>
      </w:r>
      <w:r>
        <w:rPr>
          <w:rFonts w:ascii="Times New Roman" w:hAnsi="Times New Roman" w:cs="Times New Roman"/>
          <w:sz w:val="24"/>
          <w:szCs w:val="24"/>
        </w:rPr>
        <w:t xml:space="preserve"> property</w:t>
      </w:r>
      <w:r w:rsidR="00A44F71" w:rsidRPr="000A7188">
        <w:rPr>
          <w:rFonts w:ascii="Times New Roman" w:hAnsi="Times New Roman" w:cs="Times New Roman"/>
          <w:sz w:val="24"/>
          <w:szCs w:val="24"/>
        </w:rPr>
        <w:t xml:space="preserve"> ownership to </w:t>
      </w:r>
      <w:r w:rsidR="008E7090">
        <w:rPr>
          <w:rFonts w:ascii="Times New Roman" w:hAnsi="Times New Roman" w:cs="Times New Roman"/>
          <w:sz w:val="24"/>
          <w:szCs w:val="24"/>
        </w:rPr>
        <w:t xml:space="preserve">servicer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A44F71" w:rsidRPr="000A7188">
        <w:rPr>
          <w:rFonts w:ascii="Times New Roman" w:hAnsi="Times New Roman" w:cs="Times New Roman"/>
          <w:sz w:val="24"/>
          <w:szCs w:val="24"/>
        </w:rPr>
        <w:t>Undecided</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Is the property listed for sale?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sidRPr="000A7188">
        <w:rPr>
          <w:rFonts w:ascii="Times New Roman" w:hAnsi="Times New Roman" w:cs="Times New Roman"/>
          <w:sz w:val="24"/>
          <w:szCs w:val="24"/>
        </w:rPr>
        <w:t>Yes</w:t>
      </w:r>
      <w:r w:rsidR="008E7090">
        <w:rPr>
          <w:rFonts w:ascii="Times New Roman" w:hAnsi="Times New Roman" w:cs="Times New Roman"/>
          <w:sz w:val="24"/>
          <w:szCs w:val="24"/>
        </w:rPr>
        <w:t xml:space="preserve"> </w:t>
      </w:r>
      <w:r w:rsidR="008E7090" w:rsidRPr="000A7188">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Pr>
          <w:rFonts w:ascii="Times New Roman" w:hAnsi="Times New Roman" w:cs="Times New Roman"/>
          <w:sz w:val="24"/>
          <w:szCs w:val="24"/>
        </w:rPr>
        <w:t>No</w:t>
      </w:r>
      <w:r w:rsidR="00A923FC">
        <w:rPr>
          <w:rFonts w:ascii="Times New Roman" w:hAnsi="Times New Roman" w:cs="Times New Roman"/>
          <w:sz w:val="24"/>
          <w:szCs w:val="24"/>
        </w:rPr>
        <w:t xml:space="preserve">     </w:t>
      </w:r>
      <w:r w:rsidRPr="000A7188">
        <w:rPr>
          <w:rFonts w:ascii="Times New Roman" w:hAnsi="Times New Roman" w:cs="Times New Roman"/>
          <w:sz w:val="24"/>
          <w:szCs w:val="24"/>
        </w:rPr>
        <w:t>If yes, provide the listing agent’s name and phone number—or indicate “for sale by owner” if applicable: ______</w:t>
      </w:r>
      <w:r w:rsidR="00A923FC">
        <w:rPr>
          <w:rFonts w:ascii="Times New Roman" w:hAnsi="Times New Roman" w:cs="Times New Roman"/>
          <w:sz w:val="24"/>
          <w:szCs w:val="24"/>
        </w:rPr>
        <w:t>_______________________________</w:t>
      </w:r>
      <w:r w:rsidRPr="000A7188">
        <w:rPr>
          <w:rFonts w:ascii="Times New Roman" w:hAnsi="Times New Roman" w:cs="Times New Roman"/>
          <w:sz w:val="24"/>
          <w:szCs w:val="24"/>
        </w:rPr>
        <w:t>______</w:t>
      </w:r>
      <w:r w:rsidR="00A923FC">
        <w:rPr>
          <w:rFonts w:ascii="Times New Roman" w:hAnsi="Times New Roman" w:cs="Times New Roman"/>
          <w:sz w:val="24"/>
          <w:szCs w:val="24"/>
        </w:rPr>
        <w:t>____________</w:t>
      </w:r>
    </w:p>
    <w:p w:rsidR="0083414A" w:rsidRPr="000A7188" w:rsidRDefault="00A44F71" w:rsidP="000716C9">
      <w:pPr>
        <w:spacing w:after="240" w:line="276" w:lineRule="auto"/>
        <w:rPr>
          <w:rFonts w:ascii="Times New Roman" w:hAnsi="Times New Roman" w:cs="Times New Roman"/>
          <w:sz w:val="24"/>
          <w:szCs w:val="24"/>
        </w:rPr>
      </w:pPr>
      <w:r w:rsidRPr="000A7188">
        <w:rPr>
          <w:rFonts w:ascii="Times New Roman" w:hAnsi="Times New Roman" w:cs="Times New Roman"/>
          <w:sz w:val="24"/>
          <w:szCs w:val="24"/>
        </w:rPr>
        <w:t xml:space="preserve">Is the property subject to condominium or homeowners’ association (HOA) fees?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sidRPr="000A7188">
        <w:rPr>
          <w:rFonts w:ascii="Times New Roman" w:hAnsi="Times New Roman" w:cs="Times New Roman"/>
          <w:sz w:val="24"/>
          <w:szCs w:val="24"/>
        </w:rPr>
        <w:t>Yes</w:t>
      </w:r>
      <w:r w:rsidR="008E7090">
        <w:rPr>
          <w:rFonts w:ascii="Times New Roman" w:hAnsi="Times New Roman" w:cs="Times New Roman"/>
          <w:sz w:val="24"/>
          <w:szCs w:val="24"/>
        </w:rPr>
        <w:t xml:space="preserve"> </w:t>
      </w:r>
      <w:r w:rsidR="008E7090" w:rsidRPr="000A7188">
        <w:rPr>
          <w:rFonts w:ascii="Times New Roman" w:hAnsi="Times New Roman" w:cs="Times New Roman"/>
          <w:sz w:val="24"/>
          <w:szCs w:val="24"/>
        </w:rPr>
        <w:t xml:space="preserve"> </w:t>
      </w:r>
      <w:r w:rsidR="008E7090">
        <w:rPr>
          <w:rFonts w:ascii="Times New Roman" w:hAnsi="Times New Roman" w:cs="Times New Roman"/>
          <w:sz w:val="24"/>
          <w:szCs w:val="24"/>
        </w:rPr>
        <w:t xml:space="preserve">  </w:t>
      </w:r>
      <w:r w:rsidR="008E7090" w:rsidRPr="008E7090">
        <w:rPr>
          <w:rFonts w:ascii="Times New Roman" w:hAnsi="Times New Roman" w:cs="Times New Roman"/>
          <w:b/>
          <w:sz w:val="28"/>
          <w:szCs w:val="24"/>
        </w:rPr>
        <w:t></w:t>
      </w:r>
      <w:r w:rsidR="008E7090">
        <w:rPr>
          <w:rFonts w:ascii="Times New Roman" w:hAnsi="Times New Roman" w:cs="Times New Roman"/>
          <w:b/>
          <w:sz w:val="28"/>
          <w:szCs w:val="24"/>
        </w:rPr>
        <w:t xml:space="preserve"> </w:t>
      </w:r>
      <w:r w:rsidR="008E7090">
        <w:rPr>
          <w:rFonts w:ascii="Times New Roman" w:hAnsi="Times New Roman" w:cs="Times New Roman"/>
          <w:sz w:val="24"/>
          <w:szCs w:val="24"/>
        </w:rPr>
        <w:t>No</w:t>
      </w:r>
      <w:r w:rsidR="008E7090" w:rsidRPr="000A7188">
        <w:rPr>
          <w:rFonts w:ascii="Times New Roman" w:hAnsi="Times New Roman" w:cs="Times New Roman"/>
          <w:sz w:val="24"/>
          <w:szCs w:val="24"/>
        </w:rPr>
        <w:t xml:space="preserve"> </w:t>
      </w:r>
      <w:r w:rsidR="008E7090">
        <w:rPr>
          <w:rFonts w:ascii="Times New Roman" w:hAnsi="Times New Roman" w:cs="Times New Roman"/>
          <w:sz w:val="24"/>
          <w:szCs w:val="24"/>
        </w:rPr>
        <w:br/>
      </w:r>
      <w:r w:rsidRPr="000A7188">
        <w:rPr>
          <w:rFonts w:ascii="Times New Roman" w:hAnsi="Times New Roman" w:cs="Times New Roman"/>
          <w:sz w:val="24"/>
          <w:szCs w:val="24"/>
        </w:rPr>
        <w:t>If yes, indicate monthly dues: $_________________</w:t>
      </w:r>
    </w:p>
    <w:p w:rsidR="00A44F71" w:rsidRPr="008415BD" w:rsidRDefault="008E7090" w:rsidP="008415BD">
      <w:pPr>
        <w:shd w:val="clear" w:color="auto" w:fill="E7E6E6" w:themeFill="background2"/>
        <w:spacing w:line="276" w:lineRule="auto"/>
        <w:rPr>
          <w:rFonts w:ascii="Times New Roman" w:hAnsi="Times New Roman" w:cs="Times New Roman"/>
          <w:b/>
          <w:sz w:val="28"/>
          <w:szCs w:val="24"/>
        </w:rPr>
      </w:pPr>
      <w:r w:rsidRPr="008415BD">
        <w:rPr>
          <w:rFonts w:ascii="Times New Roman" w:hAnsi="Times New Roman" w:cs="Times New Roman"/>
          <w:b/>
          <w:sz w:val="28"/>
          <w:szCs w:val="24"/>
        </w:rPr>
        <w:t>HARDSHIP INFORMATION</w:t>
      </w:r>
    </w:p>
    <w:p w:rsidR="0083414A"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The hardship causing mortgage payment challenges began on approximately (date) _</w:t>
      </w:r>
      <w:r w:rsidR="008415BD">
        <w:rPr>
          <w:rFonts w:ascii="Times New Roman" w:hAnsi="Times New Roman" w:cs="Times New Roman"/>
          <w:sz w:val="24"/>
          <w:szCs w:val="24"/>
        </w:rPr>
        <w:t>__</w:t>
      </w:r>
      <w:r w:rsidRPr="000A7188">
        <w:rPr>
          <w:rFonts w:ascii="Times New Roman" w:hAnsi="Times New Roman" w:cs="Times New Roman"/>
          <w:sz w:val="24"/>
          <w:szCs w:val="24"/>
        </w:rPr>
        <w:t>_________</w:t>
      </w:r>
      <w:r w:rsidR="0083414A">
        <w:rPr>
          <w:rFonts w:ascii="Times New Roman" w:hAnsi="Times New Roman" w:cs="Times New Roman"/>
          <w:sz w:val="24"/>
          <w:szCs w:val="24"/>
        </w:rPr>
        <w:t>________ and is believed to be</w:t>
      </w:r>
      <w:r w:rsidR="000716C9">
        <w:rPr>
          <w:rFonts w:ascii="Times New Roman" w:hAnsi="Times New Roman" w:cs="Times New Roman"/>
          <w:sz w:val="24"/>
          <w:szCs w:val="24"/>
        </w:rPr>
        <w:t xml:space="preserve">:  </w:t>
      </w:r>
      <w:r w:rsidR="000716C9">
        <w:rPr>
          <w:rFonts w:ascii="Times New Roman" w:hAnsi="Times New Roman" w:cs="Times New Roman"/>
          <w:sz w:val="24"/>
          <w:szCs w:val="24"/>
        </w:rPr>
        <w:br/>
      </w:r>
      <w:r w:rsidRPr="008415BD">
        <w:rPr>
          <w:rFonts w:ascii="Times New Roman" w:hAnsi="Times New Roman" w:cs="Times New Roman"/>
          <w:b/>
          <w:sz w:val="28"/>
          <w:szCs w:val="24"/>
        </w:rPr>
        <w:t></w:t>
      </w:r>
      <w:r w:rsidRPr="000A7188">
        <w:rPr>
          <w:rFonts w:ascii="Times New Roman" w:hAnsi="Times New Roman" w:cs="Times New Roman"/>
          <w:sz w:val="24"/>
          <w:szCs w:val="24"/>
        </w:rPr>
        <w:t xml:space="preserve"> Short-term (up t</w:t>
      </w:r>
      <w:r w:rsidR="0083414A">
        <w:rPr>
          <w:rFonts w:ascii="Times New Roman" w:hAnsi="Times New Roman" w:cs="Times New Roman"/>
          <w:sz w:val="24"/>
          <w:szCs w:val="24"/>
        </w:rPr>
        <w:t xml:space="preserve">o 6 months)       </w:t>
      </w:r>
      <w:r w:rsidR="008415BD" w:rsidRPr="008415BD">
        <w:rPr>
          <w:rFonts w:ascii="Times New Roman" w:hAnsi="Times New Roman" w:cs="Times New Roman"/>
          <w:b/>
          <w:sz w:val="28"/>
          <w:szCs w:val="24"/>
        </w:rPr>
        <w:t></w:t>
      </w:r>
      <w:r w:rsidRPr="000A7188">
        <w:rPr>
          <w:rFonts w:ascii="Times New Roman" w:hAnsi="Times New Roman" w:cs="Times New Roman"/>
          <w:sz w:val="24"/>
          <w:szCs w:val="24"/>
        </w:rPr>
        <w:t xml:space="preserve"> Long-term or pe</w:t>
      </w:r>
      <w:r w:rsidR="0083414A">
        <w:rPr>
          <w:rFonts w:ascii="Times New Roman" w:hAnsi="Times New Roman" w:cs="Times New Roman"/>
          <w:sz w:val="24"/>
          <w:szCs w:val="24"/>
        </w:rPr>
        <w:t xml:space="preserve">rmanent (greater than 6 months) </w:t>
      </w:r>
      <w:r w:rsidR="0083414A">
        <w:rPr>
          <w:rFonts w:ascii="Times New Roman" w:hAnsi="Times New Roman" w:cs="Times New Roman"/>
          <w:sz w:val="24"/>
          <w:szCs w:val="24"/>
        </w:rPr>
        <w:br/>
      </w:r>
      <w:r w:rsidR="008415BD" w:rsidRPr="008415BD">
        <w:rPr>
          <w:rFonts w:ascii="Times New Roman" w:hAnsi="Times New Roman" w:cs="Times New Roman"/>
          <w:b/>
          <w:sz w:val="28"/>
          <w:szCs w:val="24"/>
        </w:rPr>
        <w:t></w:t>
      </w:r>
      <w:r w:rsidRPr="000A7188">
        <w:rPr>
          <w:rFonts w:ascii="Times New Roman" w:hAnsi="Times New Roman" w:cs="Times New Roman"/>
          <w:sz w:val="24"/>
          <w:szCs w:val="24"/>
        </w:rPr>
        <w:t xml:space="preserve"> Resolved as of (date) _______________________ </w:t>
      </w:r>
    </w:p>
    <w:p w:rsidR="00A44F71" w:rsidRPr="0083414A" w:rsidRDefault="0083414A" w:rsidP="000A7188">
      <w:pPr>
        <w:spacing w:line="276" w:lineRule="auto"/>
        <w:rPr>
          <w:rFonts w:ascii="Times New Roman" w:hAnsi="Times New Roman" w:cs="Times New Roman"/>
          <w:sz w:val="24"/>
          <w:szCs w:val="24"/>
        </w:rPr>
      </w:pPr>
      <w:r w:rsidRPr="0083414A">
        <w:rPr>
          <w:rFonts w:ascii="Times New Roman" w:hAnsi="Times New Roman" w:cs="Times New Roman"/>
          <w:b/>
          <w:sz w:val="24"/>
          <w:szCs w:val="24"/>
        </w:rPr>
        <w:t>Type of Hardship (check all that apply)</w:t>
      </w:r>
      <w:r>
        <w:rPr>
          <w:rFonts w:ascii="Times New Roman" w:hAnsi="Times New Roman" w:cs="Times New Roman"/>
          <w:sz w:val="24"/>
          <w:szCs w:val="24"/>
        </w:rPr>
        <w:t>:</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Unemployment</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Reduction in income: a hardship that has caused a decrease in your income due to circumstances outside your control (e.g., elimination of overtime, reduction in regular working hours, a reduction in base pay)</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Increase in housing-related expenses: a hardship that has caused an increase in your housing expenses due to circumstances outside your control (e.g., uninsured losses, increased property taxes, HOA special assessment)</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Disaster (natural or man-made) impacting the property or borrower's place of employment</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Long-term or permanent disability, or serious illness of a borrower/co-borrower or dependent family member</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Divorce or legal separation</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Separation of borrowers unrelated by marriage, civil union, or domestic partnership under applicable law</w:t>
      </w:r>
    </w:p>
    <w:p w:rsidR="00A44F71" w:rsidRPr="000A7188" w:rsidRDefault="008415BD" w:rsidP="000A7188">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Death of borrower or death of either the primary or secondary wage earner</w:t>
      </w:r>
    </w:p>
    <w:p w:rsidR="00A44F71" w:rsidRDefault="008415BD" w:rsidP="008415BD">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00A44F71" w:rsidRPr="000A7188">
        <w:rPr>
          <w:rFonts w:ascii="Times New Roman" w:hAnsi="Times New Roman" w:cs="Times New Roman"/>
          <w:sz w:val="24"/>
          <w:szCs w:val="24"/>
        </w:rPr>
        <w:t xml:space="preserve"> Distant</w:t>
      </w:r>
      <w:r w:rsidR="00761BC8">
        <w:rPr>
          <w:rFonts w:ascii="Times New Roman" w:hAnsi="Times New Roman" w:cs="Times New Roman"/>
          <w:sz w:val="24"/>
          <w:szCs w:val="24"/>
        </w:rPr>
        <w:t xml:space="preserve"> employment transfer/relocation</w:t>
      </w:r>
    </w:p>
    <w:p w:rsidR="008415BD" w:rsidRDefault="008415BD" w:rsidP="008415BD">
      <w:pPr>
        <w:spacing w:line="276" w:lineRule="auto"/>
        <w:rPr>
          <w:rFonts w:ascii="Times New Roman" w:hAnsi="Times New Roman" w:cs="Times New Roman"/>
          <w:sz w:val="24"/>
          <w:szCs w:val="24"/>
        </w:rPr>
      </w:pPr>
      <w:r w:rsidRPr="008415BD">
        <w:rPr>
          <w:rFonts w:ascii="Times New Roman" w:hAnsi="Times New Roman" w:cs="Times New Roman"/>
          <w:b/>
          <w:sz w:val="28"/>
          <w:szCs w:val="24"/>
        </w:rPr>
        <w:t></w:t>
      </w:r>
      <w:r w:rsidRPr="000A7188">
        <w:rPr>
          <w:rFonts w:ascii="Times New Roman" w:hAnsi="Times New Roman" w:cs="Times New Roman"/>
          <w:sz w:val="24"/>
          <w:szCs w:val="24"/>
        </w:rPr>
        <w:t xml:space="preserve"> </w:t>
      </w:r>
      <w:r>
        <w:rPr>
          <w:rFonts w:ascii="Times New Roman" w:hAnsi="Times New Roman" w:cs="Times New Roman"/>
          <w:sz w:val="24"/>
          <w:szCs w:val="24"/>
        </w:rPr>
        <w:t>Other –</w:t>
      </w:r>
      <w:r w:rsidR="0063055C">
        <w:rPr>
          <w:rFonts w:ascii="Times New Roman" w:hAnsi="Times New Roman" w:cs="Times New Roman"/>
          <w:sz w:val="24"/>
          <w:szCs w:val="24"/>
        </w:rPr>
        <w:t xml:space="preserve"> H</w:t>
      </w:r>
      <w:r>
        <w:rPr>
          <w:rFonts w:ascii="Times New Roman" w:hAnsi="Times New Roman" w:cs="Times New Roman"/>
          <w:sz w:val="24"/>
          <w:szCs w:val="24"/>
        </w:rPr>
        <w:t>ardship that is not covered above:</w:t>
      </w:r>
      <w:r w:rsidR="0063055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w:t>
      </w:r>
      <w:r w:rsidR="0063055C">
        <w:rPr>
          <w:rFonts w:ascii="Times New Roman" w:hAnsi="Times New Roman" w:cs="Times New Roman"/>
          <w:sz w:val="24"/>
          <w:szCs w:val="24"/>
        </w:rPr>
        <w:t>_________</w:t>
      </w:r>
    </w:p>
    <w:p w:rsidR="00A923FC" w:rsidRDefault="00A923FC" w:rsidP="008415BD">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63055C" w:rsidRDefault="0063055C" w:rsidP="0063055C">
      <w:pPr>
        <w:spacing w:line="276" w:lineRule="auto"/>
        <w:jc w:val="right"/>
        <w:rPr>
          <w:rFonts w:ascii="Times New Roman" w:hAnsi="Times New Roman" w:cs="Times New Roman"/>
          <w:b/>
          <w:sz w:val="28"/>
          <w:szCs w:val="24"/>
        </w:rPr>
      </w:pPr>
      <w:r w:rsidRPr="000A7188">
        <w:rPr>
          <w:rFonts w:ascii="Times New Roman" w:hAnsi="Times New Roman" w:cs="Times New Roman"/>
          <w:b/>
          <w:i/>
          <w:sz w:val="24"/>
          <w:szCs w:val="24"/>
        </w:rPr>
        <w:lastRenderedPageBreak/>
        <w:t xml:space="preserve">APPENDIX G (Page </w:t>
      </w:r>
      <w:r w:rsidR="00A67EDD">
        <w:rPr>
          <w:rFonts w:ascii="Times New Roman" w:hAnsi="Times New Roman" w:cs="Times New Roman"/>
          <w:b/>
          <w:i/>
          <w:sz w:val="24"/>
          <w:szCs w:val="24"/>
        </w:rPr>
        <w:t>3</w:t>
      </w:r>
      <w:r w:rsidRPr="000A7188">
        <w:rPr>
          <w:rFonts w:ascii="Times New Roman" w:hAnsi="Times New Roman" w:cs="Times New Roman"/>
          <w:b/>
          <w:i/>
          <w:sz w:val="24"/>
          <w:szCs w:val="24"/>
        </w:rPr>
        <w:t xml:space="preserve"> of </w:t>
      </w:r>
      <w:r w:rsidR="00A67EDD">
        <w:rPr>
          <w:rFonts w:ascii="Times New Roman" w:hAnsi="Times New Roman" w:cs="Times New Roman"/>
          <w:b/>
          <w:i/>
          <w:sz w:val="24"/>
          <w:szCs w:val="24"/>
        </w:rPr>
        <w:t>4</w:t>
      </w:r>
      <w:r w:rsidRPr="000A7188">
        <w:rPr>
          <w:rFonts w:ascii="Times New Roman" w:hAnsi="Times New Roman" w:cs="Times New Roman"/>
          <w:b/>
          <w:i/>
          <w:sz w:val="24"/>
          <w:szCs w:val="24"/>
        </w:rPr>
        <w:t>)</w:t>
      </w:r>
    </w:p>
    <w:p w:rsidR="00A44F71" w:rsidRPr="008415BD" w:rsidRDefault="00761BC8" w:rsidP="008415BD">
      <w:pPr>
        <w:shd w:val="clear" w:color="auto" w:fill="E7E6E6" w:themeFill="background2"/>
        <w:spacing w:line="276" w:lineRule="auto"/>
        <w:rPr>
          <w:rFonts w:ascii="Times New Roman" w:hAnsi="Times New Roman" w:cs="Times New Roman"/>
          <w:b/>
          <w:sz w:val="28"/>
          <w:szCs w:val="24"/>
        </w:rPr>
      </w:pPr>
      <w:r w:rsidRPr="008415BD">
        <w:rPr>
          <w:rFonts w:ascii="Times New Roman" w:hAnsi="Times New Roman" w:cs="Times New Roman"/>
          <w:b/>
          <w:sz w:val="28"/>
          <w:szCs w:val="24"/>
        </w:rPr>
        <w:t>BORROWER INCOME</w:t>
      </w:r>
    </w:p>
    <w:p w:rsidR="00A44F71"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Please enter all borrower income amounts. </w:t>
      </w:r>
    </w:p>
    <w:tbl>
      <w:tblPr>
        <w:tblStyle w:val="TableGrid"/>
        <w:tblW w:w="0" w:type="auto"/>
        <w:tblLook w:val="04A0" w:firstRow="1" w:lastRow="0" w:firstColumn="1" w:lastColumn="0" w:noHBand="0" w:noVBand="1"/>
      </w:tblPr>
      <w:tblGrid>
        <w:gridCol w:w="5395"/>
        <w:gridCol w:w="5395"/>
      </w:tblGrid>
      <w:tr w:rsidR="0083414A" w:rsidTr="00635398">
        <w:trPr>
          <w:trHeight w:val="360"/>
        </w:trPr>
        <w:tc>
          <w:tcPr>
            <w:tcW w:w="10790" w:type="dxa"/>
            <w:gridSpan w:val="2"/>
            <w:tcBorders>
              <w:top w:val="nil"/>
              <w:left w:val="nil"/>
              <w:right w:val="nil"/>
            </w:tcBorders>
            <w:vAlign w:val="center"/>
          </w:tcPr>
          <w:p w:rsidR="0083414A" w:rsidRPr="0083414A" w:rsidRDefault="0083414A" w:rsidP="00635398">
            <w:pPr>
              <w:spacing w:line="276" w:lineRule="auto"/>
              <w:jc w:val="center"/>
              <w:rPr>
                <w:rFonts w:ascii="Times New Roman" w:hAnsi="Times New Roman" w:cs="Times New Roman"/>
                <w:b/>
                <w:sz w:val="24"/>
                <w:szCs w:val="24"/>
              </w:rPr>
            </w:pPr>
            <w:r w:rsidRPr="0083414A">
              <w:rPr>
                <w:rFonts w:ascii="Times New Roman" w:hAnsi="Times New Roman" w:cs="Times New Roman"/>
                <w:b/>
                <w:sz w:val="24"/>
                <w:szCs w:val="24"/>
              </w:rPr>
              <w:t>MONTHLY BORROWER INCOME TYPE &amp; AMOUNT</w:t>
            </w:r>
          </w:p>
        </w:tc>
      </w:tr>
      <w:tr w:rsidR="0083414A" w:rsidTr="00635398">
        <w:trPr>
          <w:trHeight w:val="720"/>
        </w:trPr>
        <w:tc>
          <w:tcPr>
            <w:tcW w:w="5395" w:type="dxa"/>
            <w:vAlign w:val="center"/>
          </w:tcPr>
          <w:p w:rsidR="0083414A" w:rsidRDefault="0083414A" w:rsidP="00635398">
            <w:pPr>
              <w:spacing w:line="276" w:lineRule="auto"/>
              <w:rPr>
                <w:rFonts w:ascii="Times New Roman" w:hAnsi="Times New Roman" w:cs="Times New Roman"/>
                <w:sz w:val="24"/>
                <w:szCs w:val="24"/>
              </w:rPr>
            </w:pPr>
            <w:r w:rsidRPr="000A7188">
              <w:rPr>
                <w:rFonts w:ascii="Times New Roman" w:hAnsi="Times New Roman" w:cs="Times New Roman"/>
                <w:sz w:val="24"/>
                <w:szCs w:val="24"/>
              </w:rPr>
              <w:t>Gross (pre-tax) wages, salaries and overtime pay, commissions, tips, and bonuses</w:t>
            </w:r>
          </w:p>
        </w:tc>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83414A" w:rsidTr="00635398">
        <w:trPr>
          <w:trHeight w:val="720"/>
        </w:trPr>
        <w:tc>
          <w:tcPr>
            <w:tcW w:w="5395" w:type="dxa"/>
            <w:vAlign w:val="center"/>
          </w:tcPr>
          <w:p w:rsidR="0083414A" w:rsidRDefault="0083414A" w:rsidP="00635398">
            <w:pPr>
              <w:spacing w:line="276" w:lineRule="auto"/>
              <w:rPr>
                <w:rFonts w:ascii="Times New Roman" w:hAnsi="Times New Roman" w:cs="Times New Roman"/>
                <w:sz w:val="24"/>
                <w:szCs w:val="24"/>
              </w:rPr>
            </w:pPr>
            <w:r w:rsidRPr="000A7188">
              <w:rPr>
                <w:rFonts w:ascii="Times New Roman" w:hAnsi="Times New Roman" w:cs="Times New Roman"/>
                <w:sz w:val="24"/>
                <w:szCs w:val="24"/>
              </w:rPr>
              <w:t>Self-employment income</w:t>
            </w:r>
          </w:p>
        </w:tc>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83414A" w:rsidTr="00635398">
        <w:trPr>
          <w:trHeight w:val="720"/>
        </w:trPr>
        <w:tc>
          <w:tcPr>
            <w:tcW w:w="5395" w:type="dxa"/>
            <w:vAlign w:val="center"/>
          </w:tcPr>
          <w:p w:rsidR="0083414A" w:rsidRDefault="00635398" w:rsidP="00635398">
            <w:pPr>
              <w:spacing w:line="276" w:lineRule="auto"/>
              <w:rPr>
                <w:rFonts w:ascii="Times New Roman" w:hAnsi="Times New Roman" w:cs="Times New Roman"/>
                <w:sz w:val="24"/>
                <w:szCs w:val="24"/>
              </w:rPr>
            </w:pPr>
            <w:r w:rsidRPr="000A7188">
              <w:rPr>
                <w:rFonts w:ascii="Times New Roman" w:hAnsi="Times New Roman" w:cs="Times New Roman"/>
                <w:sz w:val="24"/>
                <w:szCs w:val="24"/>
              </w:rPr>
              <w:t>Unemployment benefit income</w:t>
            </w:r>
          </w:p>
        </w:tc>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83414A" w:rsidTr="00635398">
        <w:trPr>
          <w:trHeight w:val="720"/>
        </w:trPr>
        <w:tc>
          <w:tcPr>
            <w:tcW w:w="5395" w:type="dxa"/>
            <w:vAlign w:val="center"/>
          </w:tcPr>
          <w:p w:rsidR="0083414A" w:rsidRDefault="00635398" w:rsidP="00635398">
            <w:pPr>
              <w:spacing w:line="276" w:lineRule="auto"/>
              <w:rPr>
                <w:rFonts w:ascii="Times New Roman" w:hAnsi="Times New Roman" w:cs="Times New Roman"/>
                <w:sz w:val="24"/>
                <w:szCs w:val="24"/>
              </w:rPr>
            </w:pPr>
            <w:r w:rsidRPr="000A7188">
              <w:rPr>
                <w:rFonts w:ascii="Times New Roman" w:hAnsi="Times New Roman" w:cs="Times New Roman"/>
                <w:sz w:val="24"/>
                <w:szCs w:val="24"/>
              </w:rPr>
              <w:t>Taxable Social Security, pension, disability, death benefits, adoption assistance, housing allowance, and other public assistance</w:t>
            </w:r>
          </w:p>
        </w:tc>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83414A" w:rsidTr="00635398">
        <w:trPr>
          <w:trHeight w:val="720"/>
        </w:trPr>
        <w:tc>
          <w:tcPr>
            <w:tcW w:w="5395" w:type="dxa"/>
            <w:vAlign w:val="center"/>
          </w:tcPr>
          <w:p w:rsidR="0083414A" w:rsidRDefault="00635398" w:rsidP="00635398">
            <w:pPr>
              <w:spacing w:line="276" w:lineRule="auto"/>
              <w:rPr>
                <w:rFonts w:ascii="Times New Roman" w:hAnsi="Times New Roman" w:cs="Times New Roman"/>
                <w:sz w:val="24"/>
                <w:szCs w:val="24"/>
              </w:rPr>
            </w:pPr>
            <w:r w:rsidRPr="000A7188">
              <w:rPr>
                <w:rFonts w:ascii="Times New Roman" w:hAnsi="Times New Roman" w:cs="Times New Roman"/>
                <w:sz w:val="24"/>
                <w:szCs w:val="24"/>
              </w:rPr>
              <w:t>Non-taxable Social Security or disability income</w:t>
            </w:r>
          </w:p>
        </w:tc>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83414A" w:rsidTr="00635398">
        <w:trPr>
          <w:trHeight w:val="720"/>
        </w:trPr>
        <w:tc>
          <w:tcPr>
            <w:tcW w:w="5395" w:type="dxa"/>
            <w:vAlign w:val="center"/>
          </w:tcPr>
          <w:p w:rsidR="0083414A" w:rsidRDefault="00635398" w:rsidP="00635398">
            <w:pPr>
              <w:spacing w:line="276" w:lineRule="auto"/>
              <w:rPr>
                <w:rFonts w:ascii="Times New Roman" w:hAnsi="Times New Roman" w:cs="Times New Roman"/>
                <w:sz w:val="24"/>
                <w:szCs w:val="24"/>
              </w:rPr>
            </w:pPr>
            <w:r w:rsidRPr="000A7188">
              <w:rPr>
                <w:rFonts w:ascii="Times New Roman" w:hAnsi="Times New Roman" w:cs="Times New Roman"/>
                <w:sz w:val="24"/>
                <w:szCs w:val="24"/>
              </w:rPr>
              <w:t>Rental income (rents received, less expenses other than mortgage expense)</w:t>
            </w:r>
          </w:p>
        </w:tc>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83414A" w:rsidTr="00635398">
        <w:trPr>
          <w:trHeight w:val="720"/>
        </w:trPr>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Investment or insurance income</w:t>
            </w:r>
          </w:p>
        </w:tc>
        <w:tc>
          <w:tcPr>
            <w:tcW w:w="5395" w:type="dxa"/>
            <w:vAlign w:val="center"/>
          </w:tcPr>
          <w:p w:rsidR="0083414A"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635398" w:rsidTr="00635398">
        <w:trPr>
          <w:trHeight w:val="720"/>
        </w:trPr>
        <w:tc>
          <w:tcPr>
            <w:tcW w:w="5395" w:type="dxa"/>
            <w:vAlign w:val="center"/>
          </w:tcPr>
          <w:p w:rsidR="00635398" w:rsidRDefault="00635398" w:rsidP="00635398">
            <w:p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Other types of income not listed above </w:t>
            </w:r>
            <w:r w:rsidR="002A3666">
              <w:rPr>
                <w:rFonts w:ascii="Times New Roman" w:hAnsi="Times New Roman" w:cs="Times New Roman"/>
                <w:sz w:val="24"/>
                <w:szCs w:val="24"/>
              </w:rPr>
              <w:br/>
            </w:r>
            <w:r w:rsidRPr="000A7188">
              <w:rPr>
                <w:rFonts w:ascii="Times New Roman" w:hAnsi="Times New Roman" w:cs="Times New Roman"/>
                <w:sz w:val="24"/>
                <w:szCs w:val="24"/>
              </w:rPr>
              <w:t>(N</w:t>
            </w:r>
            <w:r>
              <w:rPr>
                <w:rFonts w:ascii="Times New Roman" w:hAnsi="Times New Roman" w:cs="Times New Roman"/>
                <w:sz w:val="24"/>
                <w:szCs w:val="24"/>
              </w:rPr>
              <w:t>OTE</w:t>
            </w:r>
            <w:r w:rsidRPr="000A7188">
              <w:rPr>
                <w:rFonts w:ascii="Times New Roman" w:hAnsi="Times New Roman" w:cs="Times New Roman"/>
                <w:sz w:val="24"/>
                <w:szCs w:val="24"/>
              </w:rPr>
              <w:t>: Only include alimony, child support, or separate maintenance income if you choose to have it considered for repaying this loan)</w:t>
            </w:r>
          </w:p>
        </w:tc>
        <w:tc>
          <w:tcPr>
            <w:tcW w:w="5395" w:type="dxa"/>
            <w:vAlign w:val="center"/>
          </w:tcPr>
          <w:p w:rsidR="00635398" w:rsidRDefault="00635398" w:rsidP="00635398">
            <w:pPr>
              <w:spacing w:line="276" w:lineRule="auto"/>
              <w:rPr>
                <w:rFonts w:ascii="Times New Roman" w:hAnsi="Times New Roman" w:cs="Times New Roman"/>
                <w:sz w:val="24"/>
                <w:szCs w:val="24"/>
              </w:rPr>
            </w:pPr>
            <w:r>
              <w:rPr>
                <w:rFonts w:ascii="Times New Roman" w:hAnsi="Times New Roman" w:cs="Times New Roman"/>
                <w:sz w:val="24"/>
                <w:szCs w:val="24"/>
              </w:rPr>
              <w:t>$</w:t>
            </w:r>
          </w:p>
        </w:tc>
      </w:tr>
    </w:tbl>
    <w:p w:rsidR="00A44F71" w:rsidRPr="000A7188" w:rsidRDefault="00A44F71" w:rsidP="000A7188">
      <w:pPr>
        <w:spacing w:line="276" w:lineRule="auto"/>
        <w:rPr>
          <w:rFonts w:ascii="Times New Roman" w:hAnsi="Times New Roman" w:cs="Times New Roman"/>
          <w:sz w:val="24"/>
          <w:szCs w:val="24"/>
        </w:rPr>
      </w:pPr>
    </w:p>
    <w:p w:rsidR="00A44F71" w:rsidRPr="00635398" w:rsidRDefault="00635398" w:rsidP="00635398">
      <w:pPr>
        <w:shd w:val="clear" w:color="auto" w:fill="E7E6E6" w:themeFill="background2"/>
        <w:spacing w:line="276" w:lineRule="auto"/>
        <w:rPr>
          <w:rFonts w:ascii="Times New Roman" w:hAnsi="Times New Roman" w:cs="Times New Roman"/>
          <w:b/>
          <w:sz w:val="28"/>
          <w:szCs w:val="24"/>
        </w:rPr>
      </w:pPr>
      <w:r w:rsidRPr="00635398">
        <w:rPr>
          <w:rFonts w:ascii="Times New Roman" w:hAnsi="Times New Roman" w:cs="Times New Roman"/>
          <w:b/>
          <w:sz w:val="28"/>
          <w:szCs w:val="24"/>
        </w:rPr>
        <w:t>CURRENT BORROWER ASSETS</w:t>
      </w:r>
    </w:p>
    <w:p w:rsidR="00A44F71" w:rsidRPr="000A7188" w:rsidRDefault="00A44F71" w:rsidP="000A7188">
      <w:pPr>
        <w:spacing w:line="276" w:lineRule="auto"/>
        <w:rPr>
          <w:rFonts w:ascii="Times New Roman" w:hAnsi="Times New Roman" w:cs="Times New Roman"/>
          <w:sz w:val="24"/>
          <w:szCs w:val="24"/>
        </w:rPr>
      </w:pPr>
      <w:r w:rsidRPr="000A7188">
        <w:rPr>
          <w:rFonts w:ascii="Times New Roman" w:hAnsi="Times New Roman" w:cs="Times New Roman"/>
          <w:sz w:val="24"/>
          <w:szCs w:val="24"/>
        </w:rPr>
        <w:t>Exclude retirement funds such as a 401(k) or Individual Retirement Account (IRA), and college savings accounts such as a 529 plan.</w:t>
      </w:r>
    </w:p>
    <w:tbl>
      <w:tblPr>
        <w:tblStyle w:val="TableGrid"/>
        <w:tblW w:w="0" w:type="auto"/>
        <w:tblInd w:w="-5" w:type="dxa"/>
        <w:tblLook w:val="04A0" w:firstRow="1" w:lastRow="0" w:firstColumn="1" w:lastColumn="0" w:noHBand="0" w:noVBand="1"/>
      </w:tblPr>
      <w:tblGrid>
        <w:gridCol w:w="5395"/>
        <w:gridCol w:w="5395"/>
      </w:tblGrid>
      <w:tr w:rsidR="002A3666" w:rsidTr="002A3666">
        <w:trPr>
          <w:trHeight w:val="720"/>
        </w:trPr>
        <w:tc>
          <w:tcPr>
            <w:tcW w:w="5395" w:type="dxa"/>
            <w:vAlign w:val="center"/>
          </w:tcPr>
          <w:p w:rsidR="002A3666" w:rsidRDefault="002A3666" w:rsidP="007F1EB3">
            <w:pPr>
              <w:spacing w:line="276" w:lineRule="auto"/>
              <w:rPr>
                <w:rFonts w:ascii="Times New Roman" w:hAnsi="Times New Roman" w:cs="Times New Roman"/>
                <w:sz w:val="24"/>
                <w:szCs w:val="24"/>
              </w:rPr>
            </w:pPr>
            <w:r w:rsidRPr="000A7188">
              <w:rPr>
                <w:rFonts w:ascii="Times New Roman" w:hAnsi="Times New Roman" w:cs="Times New Roman"/>
                <w:sz w:val="24"/>
                <w:szCs w:val="24"/>
              </w:rPr>
              <w:t>Check</w:t>
            </w:r>
            <w:r>
              <w:rPr>
                <w:rFonts w:ascii="Times New Roman" w:hAnsi="Times New Roman" w:cs="Times New Roman"/>
                <w:sz w:val="24"/>
                <w:szCs w:val="24"/>
              </w:rPr>
              <w:t>ing account(s) and cash on hand</w:t>
            </w:r>
          </w:p>
        </w:tc>
        <w:tc>
          <w:tcPr>
            <w:tcW w:w="5395" w:type="dxa"/>
            <w:vAlign w:val="center"/>
          </w:tcPr>
          <w:p w:rsidR="002A3666" w:rsidRDefault="002A3666" w:rsidP="007F1EB3">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2A3666" w:rsidTr="002A3666">
        <w:trPr>
          <w:trHeight w:val="720"/>
        </w:trPr>
        <w:tc>
          <w:tcPr>
            <w:tcW w:w="5395" w:type="dxa"/>
            <w:vAlign w:val="center"/>
          </w:tcPr>
          <w:p w:rsidR="002A3666" w:rsidRDefault="002A3666" w:rsidP="007F1EB3">
            <w:pPr>
              <w:spacing w:line="276" w:lineRule="auto"/>
              <w:rPr>
                <w:rFonts w:ascii="Times New Roman" w:hAnsi="Times New Roman" w:cs="Times New Roman"/>
                <w:sz w:val="24"/>
                <w:szCs w:val="24"/>
              </w:rPr>
            </w:pPr>
            <w:r w:rsidRPr="000A7188">
              <w:rPr>
                <w:rFonts w:ascii="Times New Roman" w:hAnsi="Times New Roman" w:cs="Times New Roman"/>
                <w:sz w:val="24"/>
                <w:szCs w:val="24"/>
              </w:rPr>
              <w:t>Savings, money market funds, an</w:t>
            </w:r>
            <w:r>
              <w:rPr>
                <w:rFonts w:ascii="Times New Roman" w:hAnsi="Times New Roman" w:cs="Times New Roman"/>
                <w:sz w:val="24"/>
                <w:szCs w:val="24"/>
              </w:rPr>
              <w:t>d Certificates of Deposit (CDs)</w:t>
            </w:r>
          </w:p>
        </w:tc>
        <w:tc>
          <w:tcPr>
            <w:tcW w:w="5395" w:type="dxa"/>
            <w:vAlign w:val="center"/>
          </w:tcPr>
          <w:p w:rsidR="002A3666" w:rsidRDefault="002A3666" w:rsidP="007F1EB3">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2A3666" w:rsidTr="002A3666">
        <w:trPr>
          <w:trHeight w:val="720"/>
        </w:trPr>
        <w:tc>
          <w:tcPr>
            <w:tcW w:w="5395" w:type="dxa"/>
            <w:vAlign w:val="center"/>
          </w:tcPr>
          <w:p w:rsidR="002A3666" w:rsidRDefault="002A3666" w:rsidP="007F1EB3">
            <w:pPr>
              <w:spacing w:line="276" w:lineRule="auto"/>
              <w:rPr>
                <w:rFonts w:ascii="Times New Roman" w:hAnsi="Times New Roman" w:cs="Times New Roman"/>
                <w:sz w:val="24"/>
                <w:szCs w:val="24"/>
              </w:rPr>
            </w:pPr>
            <w:r w:rsidRPr="000A7188">
              <w:rPr>
                <w:rFonts w:ascii="Times New Roman" w:hAnsi="Times New Roman" w:cs="Times New Roman"/>
                <w:sz w:val="24"/>
                <w:szCs w:val="24"/>
              </w:rPr>
              <w:t xml:space="preserve">Stocks and </w:t>
            </w:r>
            <w:r>
              <w:rPr>
                <w:rFonts w:ascii="Times New Roman" w:hAnsi="Times New Roman" w:cs="Times New Roman"/>
                <w:sz w:val="24"/>
                <w:szCs w:val="24"/>
              </w:rPr>
              <w:t>bonds (non-retirement accounts)</w:t>
            </w:r>
          </w:p>
        </w:tc>
        <w:tc>
          <w:tcPr>
            <w:tcW w:w="5395" w:type="dxa"/>
            <w:vAlign w:val="center"/>
          </w:tcPr>
          <w:p w:rsidR="002A3666" w:rsidRDefault="002A3666" w:rsidP="007F1EB3">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2A3666" w:rsidTr="002A3666">
        <w:trPr>
          <w:trHeight w:val="720"/>
        </w:trPr>
        <w:tc>
          <w:tcPr>
            <w:tcW w:w="5395" w:type="dxa"/>
            <w:vAlign w:val="center"/>
          </w:tcPr>
          <w:p w:rsidR="002A3666" w:rsidRPr="000A7188" w:rsidRDefault="002A3666" w:rsidP="002A3666">
            <w:pPr>
              <w:spacing w:line="276" w:lineRule="auto"/>
              <w:rPr>
                <w:rFonts w:ascii="Times New Roman" w:hAnsi="Times New Roman" w:cs="Times New Roman"/>
                <w:sz w:val="24"/>
                <w:szCs w:val="24"/>
              </w:rPr>
            </w:pPr>
            <w:r>
              <w:rPr>
                <w:rFonts w:ascii="Times New Roman" w:hAnsi="Times New Roman" w:cs="Times New Roman"/>
                <w:sz w:val="24"/>
                <w:szCs w:val="24"/>
              </w:rPr>
              <w:t>Other:</w:t>
            </w:r>
          </w:p>
          <w:p w:rsidR="002A3666" w:rsidRDefault="002A3666" w:rsidP="007F1EB3">
            <w:pPr>
              <w:spacing w:line="276" w:lineRule="auto"/>
              <w:rPr>
                <w:rFonts w:ascii="Times New Roman" w:hAnsi="Times New Roman" w:cs="Times New Roman"/>
                <w:sz w:val="24"/>
                <w:szCs w:val="24"/>
              </w:rPr>
            </w:pPr>
          </w:p>
        </w:tc>
        <w:tc>
          <w:tcPr>
            <w:tcW w:w="5395" w:type="dxa"/>
            <w:vAlign w:val="center"/>
          </w:tcPr>
          <w:p w:rsidR="002A3666" w:rsidRDefault="002A3666" w:rsidP="007F1EB3">
            <w:pPr>
              <w:spacing w:line="276" w:lineRule="auto"/>
              <w:rPr>
                <w:rFonts w:ascii="Times New Roman" w:hAnsi="Times New Roman" w:cs="Times New Roman"/>
                <w:sz w:val="24"/>
                <w:szCs w:val="24"/>
              </w:rPr>
            </w:pPr>
            <w:r>
              <w:rPr>
                <w:rFonts w:ascii="Times New Roman" w:hAnsi="Times New Roman" w:cs="Times New Roman"/>
                <w:sz w:val="24"/>
                <w:szCs w:val="24"/>
              </w:rPr>
              <w:t>$</w:t>
            </w:r>
          </w:p>
        </w:tc>
      </w:tr>
    </w:tbl>
    <w:p w:rsidR="002A3666" w:rsidRDefault="002A3666" w:rsidP="002A3666">
      <w:pPr>
        <w:spacing w:line="276" w:lineRule="auto"/>
        <w:rPr>
          <w:rFonts w:ascii="Times New Roman" w:hAnsi="Times New Roman" w:cs="Times New Roman"/>
          <w:b/>
          <w:sz w:val="28"/>
          <w:szCs w:val="24"/>
        </w:rPr>
      </w:pPr>
    </w:p>
    <w:p w:rsidR="0063055C" w:rsidRDefault="0063055C" w:rsidP="002A3666">
      <w:pPr>
        <w:spacing w:line="276" w:lineRule="auto"/>
        <w:rPr>
          <w:rFonts w:ascii="Times New Roman" w:hAnsi="Times New Roman" w:cs="Times New Roman"/>
          <w:b/>
          <w:sz w:val="28"/>
          <w:szCs w:val="24"/>
        </w:rPr>
      </w:pPr>
    </w:p>
    <w:p w:rsidR="0063055C" w:rsidRDefault="0063055C" w:rsidP="0063055C">
      <w:pPr>
        <w:spacing w:line="276" w:lineRule="auto"/>
        <w:jc w:val="right"/>
        <w:rPr>
          <w:rFonts w:ascii="Times New Roman" w:hAnsi="Times New Roman" w:cs="Times New Roman"/>
          <w:b/>
          <w:sz w:val="28"/>
          <w:szCs w:val="24"/>
        </w:rPr>
      </w:pPr>
      <w:r w:rsidRPr="000A7188">
        <w:rPr>
          <w:rFonts w:ascii="Times New Roman" w:hAnsi="Times New Roman" w:cs="Times New Roman"/>
          <w:b/>
          <w:i/>
          <w:sz w:val="24"/>
          <w:szCs w:val="24"/>
        </w:rPr>
        <w:lastRenderedPageBreak/>
        <w:t xml:space="preserve">APPENDIX G (Page </w:t>
      </w:r>
      <w:r w:rsidR="00A67EDD">
        <w:rPr>
          <w:rFonts w:ascii="Times New Roman" w:hAnsi="Times New Roman" w:cs="Times New Roman"/>
          <w:b/>
          <w:i/>
          <w:sz w:val="24"/>
          <w:szCs w:val="24"/>
        </w:rPr>
        <w:t>4</w:t>
      </w:r>
      <w:r w:rsidRPr="000A7188">
        <w:rPr>
          <w:rFonts w:ascii="Times New Roman" w:hAnsi="Times New Roman" w:cs="Times New Roman"/>
          <w:b/>
          <w:i/>
          <w:sz w:val="24"/>
          <w:szCs w:val="24"/>
        </w:rPr>
        <w:t xml:space="preserve"> of </w:t>
      </w:r>
      <w:r w:rsidR="00A67EDD">
        <w:rPr>
          <w:rFonts w:ascii="Times New Roman" w:hAnsi="Times New Roman" w:cs="Times New Roman"/>
          <w:b/>
          <w:i/>
          <w:sz w:val="24"/>
          <w:szCs w:val="24"/>
        </w:rPr>
        <w:t>4</w:t>
      </w:r>
      <w:r w:rsidRPr="000A7188">
        <w:rPr>
          <w:rFonts w:ascii="Times New Roman" w:hAnsi="Times New Roman" w:cs="Times New Roman"/>
          <w:b/>
          <w:i/>
          <w:sz w:val="24"/>
          <w:szCs w:val="24"/>
        </w:rPr>
        <w:t>)</w:t>
      </w:r>
    </w:p>
    <w:p w:rsidR="00A44F71" w:rsidRPr="008415BD" w:rsidRDefault="00761BC8" w:rsidP="008415BD">
      <w:pPr>
        <w:shd w:val="clear" w:color="auto" w:fill="E7E6E6" w:themeFill="background2"/>
        <w:spacing w:line="276" w:lineRule="auto"/>
        <w:rPr>
          <w:rFonts w:ascii="Times New Roman" w:hAnsi="Times New Roman" w:cs="Times New Roman"/>
          <w:b/>
          <w:sz w:val="28"/>
          <w:szCs w:val="24"/>
        </w:rPr>
      </w:pPr>
      <w:r w:rsidRPr="008415BD">
        <w:rPr>
          <w:rFonts w:ascii="Times New Roman" w:hAnsi="Times New Roman" w:cs="Times New Roman"/>
          <w:b/>
          <w:sz w:val="28"/>
          <w:szCs w:val="24"/>
        </w:rPr>
        <w:t>BORROWER CERTIFICATION AND AGREEMENT</w:t>
      </w:r>
    </w:p>
    <w:p w:rsidR="00761BC8" w:rsidRDefault="00A44F71" w:rsidP="00761BC8">
      <w:pPr>
        <w:pStyle w:val="ListParagraph"/>
        <w:numPr>
          <w:ilvl w:val="0"/>
          <w:numId w:val="2"/>
        </w:numPr>
        <w:spacing w:line="276" w:lineRule="auto"/>
        <w:contextualSpacing w:val="0"/>
        <w:rPr>
          <w:rFonts w:ascii="Times New Roman" w:hAnsi="Times New Roman" w:cs="Times New Roman"/>
          <w:sz w:val="24"/>
          <w:szCs w:val="24"/>
        </w:rPr>
      </w:pPr>
      <w:r w:rsidRPr="00761BC8">
        <w:rPr>
          <w:rFonts w:ascii="Times New Roman" w:hAnsi="Times New Roman" w:cs="Times New Roman"/>
          <w:sz w:val="24"/>
          <w:szCs w:val="24"/>
        </w:rPr>
        <w:t xml:space="preserve">I certify and acknowledge that all of the information in this </w:t>
      </w:r>
      <w:r w:rsidR="00CC230D">
        <w:rPr>
          <w:rFonts w:ascii="Times New Roman" w:hAnsi="Times New Roman" w:cs="Times New Roman"/>
          <w:sz w:val="24"/>
          <w:szCs w:val="24"/>
        </w:rPr>
        <w:t>Loss Mitigation</w:t>
      </w:r>
      <w:r w:rsidRPr="00761BC8">
        <w:rPr>
          <w:rFonts w:ascii="Times New Roman" w:hAnsi="Times New Roman" w:cs="Times New Roman"/>
          <w:sz w:val="24"/>
          <w:szCs w:val="24"/>
        </w:rPr>
        <w:t xml:space="preserve"> Application is truthful, and the hardship I identified contributed to my need for mortgage relief. Knowingly submitting false information may violate Federal and other applicable law.</w:t>
      </w:r>
    </w:p>
    <w:p w:rsidR="00761BC8" w:rsidRDefault="00A44F71" w:rsidP="00761BC8">
      <w:pPr>
        <w:pStyle w:val="ListParagraph"/>
        <w:numPr>
          <w:ilvl w:val="0"/>
          <w:numId w:val="2"/>
        </w:numPr>
        <w:spacing w:line="276" w:lineRule="auto"/>
        <w:contextualSpacing w:val="0"/>
        <w:rPr>
          <w:rFonts w:ascii="Times New Roman" w:hAnsi="Times New Roman" w:cs="Times New Roman"/>
          <w:sz w:val="24"/>
          <w:szCs w:val="24"/>
        </w:rPr>
      </w:pPr>
      <w:r w:rsidRPr="00761BC8">
        <w:rPr>
          <w:rFonts w:ascii="Times New Roman" w:hAnsi="Times New Roman" w:cs="Times New Roman"/>
          <w:sz w:val="24"/>
          <w:szCs w:val="24"/>
        </w:rPr>
        <w:t>I agree to provide my servicer with all required documents, including any additional supporting documentation as requested, and will respond in a timely manner to all servicer or authorized third party* communications.</w:t>
      </w:r>
    </w:p>
    <w:p w:rsidR="00761BC8" w:rsidRDefault="00A44F71" w:rsidP="00761BC8">
      <w:pPr>
        <w:pStyle w:val="ListParagraph"/>
        <w:numPr>
          <w:ilvl w:val="0"/>
          <w:numId w:val="2"/>
        </w:numPr>
        <w:spacing w:line="276" w:lineRule="auto"/>
        <w:contextualSpacing w:val="0"/>
        <w:rPr>
          <w:rFonts w:ascii="Times New Roman" w:hAnsi="Times New Roman" w:cs="Times New Roman"/>
          <w:sz w:val="24"/>
          <w:szCs w:val="24"/>
        </w:rPr>
      </w:pPr>
      <w:r w:rsidRPr="00761BC8">
        <w:rPr>
          <w:rFonts w:ascii="Times New Roman" w:hAnsi="Times New Roman" w:cs="Times New Roman"/>
          <w:sz w:val="24"/>
          <w:szCs w:val="24"/>
        </w:rPr>
        <w:t>I acknowledge and agree that my servicer is not obligated to offer me assistance based solely on the representations in this document or other documentation submitted in connection with my request.</w:t>
      </w:r>
    </w:p>
    <w:p w:rsidR="00761BC8" w:rsidRDefault="00A44F71" w:rsidP="00761BC8">
      <w:pPr>
        <w:pStyle w:val="ListParagraph"/>
        <w:numPr>
          <w:ilvl w:val="0"/>
          <w:numId w:val="2"/>
        </w:numPr>
        <w:spacing w:line="276" w:lineRule="auto"/>
        <w:contextualSpacing w:val="0"/>
        <w:rPr>
          <w:rFonts w:ascii="Times New Roman" w:hAnsi="Times New Roman" w:cs="Times New Roman"/>
          <w:sz w:val="24"/>
          <w:szCs w:val="24"/>
        </w:rPr>
      </w:pPr>
      <w:r w:rsidRPr="00761BC8">
        <w:rPr>
          <w:rFonts w:ascii="Times New Roman" w:hAnsi="Times New Roman" w:cs="Times New Roman"/>
          <w:sz w:val="24"/>
          <w:szCs w:val="24"/>
        </w:rPr>
        <w:t>I consent to the servicer or authorized third party* obtaining a current credit report for the borrower and co-borrower.</w:t>
      </w:r>
    </w:p>
    <w:p w:rsidR="00761BC8" w:rsidRDefault="00A44F71" w:rsidP="00761BC8">
      <w:pPr>
        <w:pStyle w:val="ListParagraph"/>
        <w:numPr>
          <w:ilvl w:val="0"/>
          <w:numId w:val="2"/>
        </w:numPr>
        <w:spacing w:line="276" w:lineRule="auto"/>
        <w:contextualSpacing w:val="0"/>
        <w:rPr>
          <w:rFonts w:ascii="Times New Roman" w:hAnsi="Times New Roman" w:cs="Times New Roman"/>
          <w:sz w:val="24"/>
          <w:szCs w:val="24"/>
        </w:rPr>
      </w:pPr>
      <w:r w:rsidRPr="00761BC8">
        <w:rPr>
          <w:rFonts w:ascii="Times New Roman" w:hAnsi="Times New Roman" w:cs="Times New Roman"/>
          <w:sz w:val="24"/>
          <w:szCs w:val="24"/>
        </w:rPr>
        <w:t>I consent to the disclosure by my servicer, authorized third party,* or any investor/guarantor of my mortgage loan(s), of any personal information collected during the mortgage assistance process and of any information about any relief I receive, to any third party that deals with my first lien or subordinate lien (if applicable) mortgage loan(s), including any investor, insurer, guarantor, or servicer of my mortgage loan(s) or any companies that provide support services to them, for purposes permitted by applicable law, including but not limited to providing mortgage assistance, verifying any data or information contained in this application, and performing audit and quality control reviews. Personal information may include, but is not limited to: (a) my name, address, telephone number, (b) my Social Security number, (c) my credit score, (d) my income, (e) my payment history and information about my account balances and activity, and (f) my tax return and the information contained therein.</w:t>
      </w:r>
    </w:p>
    <w:p w:rsidR="00761BC8" w:rsidRDefault="00A44F71" w:rsidP="00761BC8">
      <w:pPr>
        <w:pStyle w:val="ListParagraph"/>
        <w:numPr>
          <w:ilvl w:val="0"/>
          <w:numId w:val="2"/>
        </w:numPr>
        <w:spacing w:line="276" w:lineRule="auto"/>
        <w:contextualSpacing w:val="0"/>
        <w:rPr>
          <w:rFonts w:ascii="Times New Roman" w:hAnsi="Times New Roman" w:cs="Times New Roman"/>
          <w:sz w:val="24"/>
          <w:szCs w:val="24"/>
        </w:rPr>
      </w:pPr>
      <w:r w:rsidRPr="00761BC8">
        <w:rPr>
          <w:rFonts w:ascii="Times New Roman" w:hAnsi="Times New Roman" w:cs="Times New Roman"/>
          <w:sz w:val="24"/>
          <w:szCs w:val="24"/>
        </w:rPr>
        <w:t>I agree that the terms of this borrower certification and agreement will apply to any modification trial period plan, repayment plan, or forbearance plan that I may be offered based on this application. If I receive an offer for a modification trial period plan or repayment plan, I agree that my first timely payment under the plan will serve as acceptance of the plan.</w:t>
      </w:r>
    </w:p>
    <w:p w:rsidR="00A44F71" w:rsidRPr="00761BC8" w:rsidRDefault="00A44F71" w:rsidP="00761BC8">
      <w:pPr>
        <w:pStyle w:val="ListParagraph"/>
        <w:numPr>
          <w:ilvl w:val="0"/>
          <w:numId w:val="2"/>
        </w:numPr>
        <w:spacing w:line="276" w:lineRule="auto"/>
        <w:contextualSpacing w:val="0"/>
        <w:rPr>
          <w:rFonts w:ascii="Times New Roman" w:hAnsi="Times New Roman" w:cs="Times New Roman"/>
          <w:sz w:val="24"/>
          <w:szCs w:val="24"/>
        </w:rPr>
      </w:pPr>
      <w:r w:rsidRPr="00761BC8">
        <w:rPr>
          <w:rFonts w:ascii="Times New Roman" w:hAnsi="Times New Roman" w:cs="Times New Roman"/>
          <w:sz w:val="24"/>
          <w:szCs w:val="24"/>
        </w:rPr>
        <w:t>I consent to being contacted concerning this application for mortgage assistance at any telephone number, including mobile telephone number, or email address I have provided to the lender, servicer, or authorized third party.</w:t>
      </w:r>
      <w:r w:rsidRPr="000716C9">
        <w:rPr>
          <w:rFonts w:ascii="Times New Roman" w:hAnsi="Times New Roman" w:cs="Times New Roman"/>
          <w:sz w:val="24"/>
          <w:szCs w:val="24"/>
        </w:rPr>
        <w:t>*</w:t>
      </w:r>
    </w:p>
    <w:p w:rsidR="00A44F71" w:rsidRPr="00761BC8" w:rsidRDefault="00A44F71" w:rsidP="00172EA4">
      <w:pPr>
        <w:pStyle w:val="ListParagraph"/>
        <w:numPr>
          <w:ilvl w:val="0"/>
          <w:numId w:val="3"/>
        </w:numPr>
        <w:spacing w:line="276" w:lineRule="auto"/>
        <w:ind w:left="180" w:hanging="180"/>
        <w:rPr>
          <w:rFonts w:ascii="Times New Roman" w:hAnsi="Times New Roman" w:cs="Times New Roman"/>
          <w:sz w:val="24"/>
          <w:szCs w:val="24"/>
        </w:rPr>
      </w:pPr>
      <w:r w:rsidRPr="00761BC8">
        <w:rPr>
          <w:rFonts w:ascii="Times New Roman" w:hAnsi="Times New Roman" w:cs="Times New Roman"/>
          <w:sz w:val="24"/>
          <w:szCs w:val="24"/>
        </w:rPr>
        <w:t>An authorized third party may include, but is not limited to, a housing counseling agency, Housing Finance Agency (HFA) or other similar entity that is assisting me in obtaining a foreclosure prevention alternative.</w:t>
      </w:r>
    </w:p>
    <w:p w:rsidR="00177EF2" w:rsidRDefault="00177EF2" w:rsidP="000A7188">
      <w:pPr>
        <w:spacing w:line="276" w:lineRule="auto"/>
        <w:rPr>
          <w:rFonts w:ascii="Times New Roman" w:hAnsi="Times New Roman" w:cs="Times New Roman"/>
          <w:sz w:val="24"/>
          <w:szCs w:val="24"/>
        </w:rPr>
      </w:pPr>
    </w:p>
    <w:p w:rsidR="00A44F71" w:rsidRPr="004B592C" w:rsidRDefault="00A44F71" w:rsidP="000A7188">
      <w:pPr>
        <w:spacing w:line="276" w:lineRule="auto"/>
        <w:rPr>
          <w:rFonts w:ascii="Times New Roman" w:hAnsi="Times New Roman" w:cs="Times New Roman"/>
          <w:b/>
          <w:sz w:val="24"/>
          <w:szCs w:val="24"/>
        </w:rPr>
      </w:pPr>
      <w:r w:rsidRPr="004B592C">
        <w:rPr>
          <w:rFonts w:ascii="Times New Roman" w:hAnsi="Times New Roman" w:cs="Times New Roman"/>
          <w:b/>
          <w:sz w:val="24"/>
          <w:szCs w:val="24"/>
        </w:rPr>
        <w:t>Borrower signature: ______________________________________________</w:t>
      </w:r>
      <w:r w:rsidR="004B592C">
        <w:rPr>
          <w:rFonts w:ascii="Times New Roman" w:hAnsi="Times New Roman" w:cs="Times New Roman"/>
          <w:b/>
          <w:sz w:val="24"/>
          <w:szCs w:val="24"/>
        </w:rPr>
        <w:t>___ Date: ______________</w:t>
      </w:r>
      <w:r w:rsidRPr="004B592C">
        <w:rPr>
          <w:rFonts w:ascii="Times New Roman" w:hAnsi="Times New Roman" w:cs="Times New Roman"/>
          <w:b/>
          <w:sz w:val="24"/>
          <w:szCs w:val="24"/>
        </w:rPr>
        <w:t>___</w:t>
      </w:r>
    </w:p>
    <w:p w:rsidR="00177EF2" w:rsidRPr="004B592C" w:rsidRDefault="00177EF2" w:rsidP="000A7188">
      <w:pPr>
        <w:spacing w:line="276" w:lineRule="auto"/>
        <w:rPr>
          <w:rFonts w:ascii="Times New Roman" w:hAnsi="Times New Roman" w:cs="Times New Roman"/>
          <w:b/>
          <w:sz w:val="24"/>
          <w:szCs w:val="24"/>
        </w:rPr>
      </w:pPr>
    </w:p>
    <w:p w:rsidR="00A44F71" w:rsidRPr="004B592C" w:rsidRDefault="00A44F71" w:rsidP="000A7188">
      <w:pPr>
        <w:spacing w:line="276" w:lineRule="auto"/>
        <w:rPr>
          <w:rFonts w:ascii="Times New Roman" w:hAnsi="Times New Roman" w:cs="Times New Roman"/>
          <w:b/>
          <w:sz w:val="24"/>
          <w:szCs w:val="24"/>
        </w:rPr>
      </w:pPr>
      <w:r w:rsidRPr="004B592C">
        <w:rPr>
          <w:rFonts w:ascii="Times New Roman" w:hAnsi="Times New Roman" w:cs="Times New Roman"/>
          <w:b/>
          <w:sz w:val="24"/>
          <w:szCs w:val="24"/>
        </w:rPr>
        <w:t>Co-Borrower signature: ___________________________________</w:t>
      </w:r>
      <w:r w:rsidR="00761BC8" w:rsidRPr="004B592C">
        <w:rPr>
          <w:rFonts w:ascii="Times New Roman" w:hAnsi="Times New Roman" w:cs="Times New Roman"/>
          <w:b/>
          <w:sz w:val="24"/>
          <w:szCs w:val="24"/>
        </w:rPr>
        <w:t>___________ Date: ________</w:t>
      </w:r>
      <w:r w:rsidR="004B592C">
        <w:rPr>
          <w:rFonts w:ascii="Times New Roman" w:hAnsi="Times New Roman" w:cs="Times New Roman"/>
          <w:b/>
          <w:sz w:val="24"/>
          <w:szCs w:val="24"/>
        </w:rPr>
        <w:t>_____</w:t>
      </w:r>
      <w:r w:rsidRPr="004B592C">
        <w:rPr>
          <w:rFonts w:ascii="Times New Roman" w:hAnsi="Times New Roman" w:cs="Times New Roman"/>
          <w:b/>
          <w:sz w:val="24"/>
          <w:szCs w:val="24"/>
        </w:rPr>
        <w:t>____</w:t>
      </w:r>
    </w:p>
    <w:p w:rsidR="009E6865" w:rsidRPr="00F85860" w:rsidRDefault="00177EF2" w:rsidP="000A7188">
      <w:pPr>
        <w:spacing w:line="276" w:lineRule="auto"/>
        <w:rPr>
          <w:rFonts w:ascii="Times New Roman" w:hAnsi="Times New Roman" w:cs="Times New Roman"/>
          <w:b/>
          <w:bCs/>
          <w:sz w:val="24"/>
          <w:szCs w:val="24"/>
        </w:rPr>
      </w:pPr>
      <w:r>
        <w:rPr>
          <w:rFonts w:ascii="Times New Roman" w:hAnsi="Times New Roman" w:cs="Times New Roman"/>
          <w:b/>
          <w:sz w:val="24"/>
          <w:szCs w:val="24"/>
        </w:rPr>
        <w:br/>
      </w:r>
      <w:r w:rsidR="000E23F6" w:rsidRPr="000E23F6">
        <w:rPr>
          <w:rFonts w:ascii="Times New Roman" w:hAnsi="Times New Roman" w:cs="Times New Roman"/>
          <w:b/>
          <w:bCs/>
          <w:sz w:val="24"/>
          <w:szCs w:val="24"/>
        </w:rPr>
        <w:t xml:space="preserve">Free resources are available at the Maryland Homeowner Assistance Hotline at 1-877-462-7555 or go to </w:t>
      </w:r>
      <w:hyperlink r:id="rId11" w:tgtFrame="_blank" w:history="1">
        <w:r w:rsidR="000E23F6" w:rsidRPr="000E23F6">
          <w:rPr>
            <w:rStyle w:val="Hyperlink"/>
            <w:rFonts w:ascii="Times New Roman" w:hAnsi="Times New Roman" w:cs="Times New Roman"/>
            <w:b/>
            <w:bCs/>
            <w:sz w:val="24"/>
            <w:szCs w:val="24"/>
          </w:rPr>
          <w:t>homeownerassistance.maryland.gov</w:t>
        </w:r>
      </w:hyperlink>
      <w:r w:rsidR="00F96D96">
        <w:rPr>
          <w:rFonts w:ascii="Times New Roman" w:hAnsi="Times New Roman" w:cs="Times New Roman"/>
          <w:b/>
          <w:bCs/>
          <w:sz w:val="24"/>
          <w:szCs w:val="24"/>
        </w:rPr>
        <w:t>.</w:t>
      </w:r>
    </w:p>
    <w:sectPr w:rsidR="009E6865" w:rsidRPr="00F85860" w:rsidSect="00C775FA">
      <w:footerReference w:type="default" r:id="rId12"/>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66" w:rsidRDefault="00A37E66" w:rsidP="0086588D">
      <w:pPr>
        <w:spacing w:after="0" w:line="240" w:lineRule="auto"/>
      </w:pPr>
      <w:r>
        <w:separator/>
      </w:r>
    </w:p>
  </w:endnote>
  <w:endnote w:type="continuationSeparator" w:id="0">
    <w:p w:rsidR="00A37E66" w:rsidRDefault="00A37E66" w:rsidP="0086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Pr="00C775FA" w:rsidRDefault="00C775FA" w:rsidP="00C775FA">
    <w:pPr>
      <w:rPr>
        <w:rFonts w:ascii="Times New Roman" w:eastAsia="Times New Roman" w:hAnsi="Times New Roman" w:cs="Times New Roman"/>
        <w:i/>
        <w:sz w:val="20"/>
        <w:szCs w:val="20"/>
      </w:rPr>
    </w:pPr>
    <w:r w:rsidRPr="00C775FA">
      <w:rPr>
        <w:rFonts w:ascii="Times New Roman"/>
        <w:i/>
        <w:sz w:val="20"/>
      </w:rPr>
      <w:t>Version: 03/22/2022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66" w:rsidRDefault="00A37E66" w:rsidP="0086588D">
      <w:pPr>
        <w:spacing w:after="0" w:line="240" w:lineRule="auto"/>
      </w:pPr>
      <w:r>
        <w:separator/>
      </w:r>
    </w:p>
  </w:footnote>
  <w:footnote w:type="continuationSeparator" w:id="0">
    <w:p w:rsidR="00A37E66" w:rsidRDefault="00A37E66" w:rsidP="00865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532B"/>
    <w:multiLevelType w:val="hybridMultilevel"/>
    <w:tmpl w:val="C06A4BEC"/>
    <w:lvl w:ilvl="0" w:tplc="EB56F4AE">
      <w:start w:val="1"/>
      <w:numFmt w:val="bullet"/>
      <w:lvlText w:val=""/>
      <w:lvlJc w:val="left"/>
      <w:pPr>
        <w:ind w:left="540" w:hanging="360"/>
      </w:pPr>
      <w:rPr>
        <w:rFonts w:ascii="Symbol" w:hAnsi="Symbol"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D896158"/>
    <w:multiLevelType w:val="hybridMultilevel"/>
    <w:tmpl w:val="7E38C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C7003F"/>
    <w:multiLevelType w:val="hybridMultilevel"/>
    <w:tmpl w:val="3DAE8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431E4E"/>
    <w:multiLevelType w:val="hybridMultilevel"/>
    <w:tmpl w:val="22BC0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71"/>
    <w:rsid w:val="000716C9"/>
    <w:rsid w:val="00082E34"/>
    <w:rsid w:val="000A7188"/>
    <w:rsid w:val="000E23F6"/>
    <w:rsid w:val="00172EA4"/>
    <w:rsid w:val="00177EF2"/>
    <w:rsid w:val="002A3666"/>
    <w:rsid w:val="002E6783"/>
    <w:rsid w:val="004B592C"/>
    <w:rsid w:val="0063055C"/>
    <w:rsid w:val="00635398"/>
    <w:rsid w:val="006732DC"/>
    <w:rsid w:val="00696BFB"/>
    <w:rsid w:val="00761BC8"/>
    <w:rsid w:val="007C1469"/>
    <w:rsid w:val="00801DF5"/>
    <w:rsid w:val="008246B9"/>
    <w:rsid w:val="0083414A"/>
    <w:rsid w:val="008415BD"/>
    <w:rsid w:val="0086588D"/>
    <w:rsid w:val="008958B4"/>
    <w:rsid w:val="008E7090"/>
    <w:rsid w:val="009264EB"/>
    <w:rsid w:val="009E6865"/>
    <w:rsid w:val="00A37E66"/>
    <w:rsid w:val="00A44F71"/>
    <w:rsid w:val="00A67EDD"/>
    <w:rsid w:val="00A923FC"/>
    <w:rsid w:val="00B55620"/>
    <w:rsid w:val="00C775FA"/>
    <w:rsid w:val="00CC230D"/>
    <w:rsid w:val="00E420D3"/>
    <w:rsid w:val="00F04582"/>
    <w:rsid w:val="00F85860"/>
    <w:rsid w:val="00F9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A3502"/>
  <w15:chartTrackingRefBased/>
  <w15:docId w15:val="{B690A99D-2855-4922-8647-8E98C180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88"/>
    <w:pPr>
      <w:ind w:left="720"/>
      <w:contextualSpacing/>
    </w:pPr>
  </w:style>
  <w:style w:type="table" w:styleId="TableGrid">
    <w:name w:val="Table Grid"/>
    <w:basedOn w:val="TableNormal"/>
    <w:uiPriority w:val="39"/>
    <w:rsid w:val="0083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BFB"/>
    <w:rPr>
      <w:color w:val="0563C1" w:themeColor="hyperlink"/>
      <w:u w:val="single"/>
    </w:rPr>
  </w:style>
  <w:style w:type="paragraph" w:styleId="Header">
    <w:name w:val="header"/>
    <w:basedOn w:val="Normal"/>
    <w:link w:val="HeaderChar"/>
    <w:uiPriority w:val="99"/>
    <w:unhideWhenUsed/>
    <w:rsid w:val="0086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88D"/>
  </w:style>
  <w:style w:type="paragraph" w:styleId="Footer">
    <w:name w:val="footer"/>
    <w:basedOn w:val="Normal"/>
    <w:link w:val="FooterChar"/>
    <w:uiPriority w:val="99"/>
    <w:unhideWhenUsed/>
    <w:rsid w:val="0086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counsel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ownerassistance.maryland.gov/" TargetMode="External"/><Relationship Id="rId5" Type="http://schemas.openxmlformats.org/officeDocument/2006/relationships/webSettings" Target="webSettings.xml"/><Relationship Id="rId10" Type="http://schemas.openxmlformats.org/officeDocument/2006/relationships/hyperlink" Target="http://homeownerassistance.maryland.gov/" TargetMode="External"/><Relationship Id="rId4" Type="http://schemas.openxmlformats.org/officeDocument/2006/relationships/settings" Target="settings.xml"/><Relationship Id="rId9" Type="http://schemas.openxmlformats.org/officeDocument/2006/relationships/hyperlink" Target="http://www.consumerfinance.gov/mortgagehe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162F-AB0C-4A9A-9714-64959359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Merchant</dc:creator>
  <cp:keywords/>
  <dc:description/>
  <cp:lastModifiedBy>Meredith M.</cp:lastModifiedBy>
  <cp:revision>4</cp:revision>
  <dcterms:created xsi:type="dcterms:W3CDTF">2022-12-29T19:08:00Z</dcterms:created>
  <dcterms:modified xsi:type="dcterms:W3CDTF">2023-01-05T17:24:00Z</dcterms:modified>
</cp:coreProperties>
</file>