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1C6B6" w14:textId="77777777" w:rsidR="007E58BB" w:rsidRDefault="007E58BB" w:rsidP="004B24A8">
      <w:pPr>
        <w:spacing w:line="40" w:lineRule="exact"/>
        <w:sectPr w:rsidR="007E58BB" w:rsidSect="000B09BC">
          <w:headerReference w:type="default" r:id="rId6"/>
          <w:footerReference w:type="default" r:id="rId7"/>
          <w:pgSz w:w="12240" w:h="15840" w:code="1"/>
          <w:pgMar w:top="720" w:right="1152" w:bottom="720" w:left="1152" w:header="720" w:footer="720" w:gutter="0"/>
          <w:cols w:space="720"/>
          <w:docGrid w:linePitch="360"/>
        </w:sectPr>
      </w:pPr>
      <w:bookmarkStart w:id="0" w:name="_GoBack"/>
      <w:bookmarkEnd w:id="0"/>
    </w:p>
    <w:p w14:paraId="1CD0FCBA" w14:textId="77777777" w:rsidR="007352E9" w:rsidRDefault="007352E9" w:rsidP="007352E9">
      <w:pPr>
        <w:pStyle w:val="NormalWeb"/>
        <w:spacing w:before="0" w:beforeAutospacing="0" w:after="0" w:afterAutospacing="0"/>
        <w:jc w:val="center"/>
      </w:pPr>
      <w:r>
        <w:rPr>
          <w:b/>
          <w:bCs/>
          <w:color w:val="000000"/>
          <w:sz w:val="52"/>
          <w:szCs w:val="52"/>
          <w:u w:val="single"/>
        </w:rPr>
        <w:t>Reopening Checklist for Establishments</w:t>
      </w:r>
    </w:p>
    <w:p w14:paraId="187C1F6C" w14:textId="77777777" w:rsidR="007352E9" w:rsidRDefault="007352E9" w:rsidP="007352E9"/>
    <w:p w14:paraId="6CCE4062" w14:textId="6D23C816" w:rsidR="007352E9" w:rsidRDefault="007352E9" w:rsidP="007352E9">
      <w:pPr>
        <w:pStyle w:val="NormalWeb"/>
        <w:spacing w:before="0" w:beforeAutospacing="0" w:after="0" w:afterAutospacing="0"/>
        <w:ind w:firstLine="720"/>
        <w:jc w:val="center"/>
        <w:rPr>
          <w:b/>
          <w:bCs/>
          <w:color w:val="FF0000"/>
          <w:sz w:val="48"/>
          <w:szCs w:val="48"/>
        </w:rPr>
      </w:pPr>
      <w:r>
        <w:rPr>
          <w:b/>
          <w:bCs/>
          <w:color w:val="FF0000"/>
          <w:sz w:val="48"/>
          <w:szCs w:val="48"/>
        </w:rPr>
        <w:t>Prior to Reopening</w:t>
      </w:r>
    </w:p>
    <w:p w14:paraId="10BFEE6E" w14:textId="2E2A9DF2" w:rsidR="00866BD2" w:rsidRPr="00D36D51" w:rsidRDefault="00866BD2" w:rsidP="007352E9">
      <w:pPr>
        <w:pStyle w:val="NormalWeb"/>
        <w:spacing w:before="0" w:beforeAutospacing="0" w:after="0" w:afterAutospacing="0"/>
        <w:ind w:firstLine="720"/>
        <w:jc w:val="center"/>
        <w:rPr>
          <w:b/>
          <w:bCs/>
          <w:color w:val="FF0000"/>
          <w:sz w:val="22"/>
          <w:szCs w:val="22"/>
        </w:rPr>
      </w:pPr>
    </w:p>
    <w:p w14:paraId="33FA184B" w14:textId="0B91C71B" w:rsidR="00866BD2" w:rsidRPr="00D36D51" w:rsidRDefault="00866BD2" w:rsidP="00D36D51">
      <w:pPr>
        <w:pStyle w:val="NormalWeb"/>
        <w:spacing w:before="0" w:beforeAutospacing="0" w:after="0" w:afterAutospacing="0"/>
        <w:ind w:firstLine="720"/>
        <w:jc w:val="center"/>
        <w:rPr>
          <w:sz w:val="22"/>
          <w:szCs w:val="22"/>
        </w:rPr>
      </w:pPr>
      <w:r w:rsidRPr="00D36D51">
        <w:rPr>
          <w:b/>
          <w:bCs/>
          <w:color w:val="FF0000"/>
          <w:sz w:val="22"/>
          <w:szCs w:val="22"/>
        </w:rPr>
        <w:t xml:space="preserve">The following items </w:t>
      </w:r>
      <w:r w:rsidR="00D36D51" w:rsidRPr="00D36D51">
        <w:rPr>
          <w:b/>
          <w:bCs/>
          <w:color w:val="FF0000"/>
          <w:sz w:val="22"/>
          <w:szCs w:val="22"/>
        </w:rPr>
        <w:t>marked with an asterisk are suggested best practice</w:t>
      </w:r>
      <w:r w:rsidR="00193700">
        <w:rPr>
          <w:b/>
          <w:bCs/>
          <w:color w:val="FF0000"/>
          <w:sz w:val="22"/>
          <w:szCs w:val="22"/>
        </w:rPr>
        <w:t>s</w:t>
      </w:r>
      <w:r w:rsidR="00D8505D">
        <w:rPr>
          <w:b/>
          <w:bCs/>
          <w:color w:val="FF0000"/>
          <w:sz w:val="22"/>
          <w:szCs w:val="22"/>
        </w:rPr>
        <w:t>.</w:t>
      </w:r>
      <w:r w:rsidR="00FB06A6" w:rsidRPr="00FB06A6">
        <w:rPr>
          <w:b/>
          <w:bCs/>
          <w:color w:val="FF0000"/>
          <w:sz w:val="22"/>
          <w:szCs w:val="22"/>
        </w:rPr>
        <w:t xml:space="preserve"> </w:t>
      </w:r>
      <w:r w:rsidR="00FB06A6">
        <w:rPr>
          <w:b/>
          <w:bCs/>
          <w:color w:val="FF0000"/>
          <w:sz w:val="22"/>
          <w:szCs w:val="22"/>
        </w:rPr>
        <w:t>A</w:t>
      </w:r>
      <w:r w:rsidR="00FB06A6" w:rsidRPr="00D36D51">
        <w:rPr>
          <w:b/>
          <w:bCs/>
          <w:color w:val="FF0000"/>
          <w:sz w:val="22"/>
          <w:szCs w:val="22"/>
        </w:rPr>
        <w:t>ll other items</w:t>
      </w:r>
      <w:r w:rsidR="00FB06A6" w:rsidRPr="00FB06A6">
        <w:rPr>
          <w:b/>
          <w:bCs/>
          <w:color w:val="FF0000"/>
          <w:sz w:val="22"/>
          <w:szCs w:val="22"/>
        </w:rPr>
        <w:t xml:space="preserve"> </w:t>
      </w:r>
      <w:r w:rsidR="00FB06A6">
        <w:rPr>
          <w:b/>
          <w:bCs/>
          <w:color w:val="FF0000"/>
          <w:sz w:val="22"/>
          <w:szCs w:val="22"/>
        </w:rPr>
        <w:t xml:space="preserve">are </w:t>
      </w:r>
      <w:r w:rsidR="00FB06A6" w:rsidRPr="00D36D51">
        <w:rPr>
          <w:b/>
          <w:bCs/>
          <w:color w:val="FF0000"/>
          <w:sz w:val="22"/>
          <w:szCs w:val="22"/>
        </w:rPr>
        <w:t>required by regulations</w:t>
      </w:r>
      <w:r w:rsidR="00FB06A6">
        <w:rPr>
          <w:b/>
          <w:bCs/>
          <w:color w:val="FF0000"/>
          <w:sz w:val="22"/>
          <w:szCs w:val="22"/>
        </w:rPr>
        <w:t xml:space="preserve"> and/or statute. </w:t>
      </w:r>
    </w:p>
    <w:p w14:paraId="3F88DAC0" w14:textId="77777777" w:rsidR="007352E9" w:rsidRPr="00D36D51" w:rsidRDefault="007352E9" w:rsidP="007352E9">
      <w:pPr>
        <w:rPr>
          <w:sz w:val="22"/>
          <w:szCs w:val="22"/>
        </w:rPr>
      </w:pPr>
    </w:p>
    <w:p w14:paraId="003CC801"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 xml:space="preserve">☐ </w:t>
      </w:r>
      <w:r>
        <w:rPr>
          <w:rFonts w:ascii="MS Gothic" w:eastAsia="MS Gothic" w:hAnsi="MS Gothic"/>
          <w:color w:val="000000"/>
        </w:rPr>
        <w:tab/>
      </w:r>
      <w:r w:rsidR="007352E9">
        <w:rPr>
          <w:color w:val="000000"/>
        </w:rPr>
        <w:t>Clean all non-porous surfaces and furniture. This includes floors, baseboards,</w:t>
      </w:r>
    </w:p>
    <w:p w14:paraId="36D17015" w14:textId="414508DF" w:rsidR="007352E9" w:rsidRDefault="007352E9" w:rsidP="00302272">
      <w:pPr>
        <w:pStyle w:val="NormalWeb"/>
        <w:spacing w:before="0" w:beforeAutospacing="0" w:after="0" w:afterAutospacing="0"/>
        <w:ind w:left="720" w:firstLine="720"/>
      </w:pPr>
      <w:r>
        <w:rPr>
          <w:color w:val="000000"/>
        </w:rPr>
        <w:t>walls, windows, cabinets, reception counter, etc.</w:t>
      </w:r>
      <w:r w:rsidR="00FB06A6">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1BC5A56E"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Wipe down all soft surfaces (chairs, couches, styling chairs, and treatment tables)</w:t>
      </w:r>
    </w:p>
    <w:p w14:paraId="08683FFC" w14:textId="0D25C080" w:rsidR="007352E9" w:rsidRDefault="007352E9" w:rsidP="00302272">
      <w:pPr>
        <w:pStyle w:val="NormalWeb"/>
        <w:spacing w:before="0" w:beforeAutospacing="0" w:after="0" w:afterAutospacing="0"/>
        <w:ind w:left="720" w:firstLine="720"/>
      </w:pPr>
      <w:r>
        <w:rPr>
          <w:color w:val="000000"/>
        </w:rPr>
        <w:t>with water and a clean towel.</w:t>
      </w:r>
      <w:r w:rsidR="006F5DA8">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226B63EA" w14:textId="05A2CAB8" w:rsidR="007352E9" w:rsidRDefault="00302272" w:rsidP="00302272">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non-porous items (telephones, keyboards, pens,</w:t>
      </w:r>
      <w:r>
        <w:t xml:space="preserve"> </w:t>
      </w:r>
      <w:r w:rsidR="00866BD2">
        <w:rPr>
          <w:color w:val="000000"/>
        </w:rPr>
        <w:t>doorknobs</w:t>
      </w:r>
      <w:r w:rsidR="007352E9">
        <w:rPr>
          <w:color w:val="000000"/>
        </w:rPr>
        <w:t>).</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Pr>
          <w:rFonts w:ascii="MS Gothic" w:eastAsia="MS Gothic" w:hAnsi="MS Gothic" w:hint="eastAsia"/>
          <w:color w:val="000000"/>
        </w:rPr>
        <w:t>☐</w:t>
      </w:r>
      <w:r w:rsidR="007352E9">
        <w:rPr>
          <w:rStyle w:val="apple-tab-span"/>
          <w:color w:val="000000"/>
        </w:rPr>
        <w:tab/>
      </w:r>
      <w:r w:rsidR="007352E9">
        <w:rPr>
          <w:color w:val="000000"/>
        </w:rPr>
        <w:t>Clean and disinfect all shelves and display cases.</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r w:rsidR="007352E9">
        <w:rPr>
          <w:rStyle w:val="apple-tab-span"/>
          <w:color w:val="000000"/>
        </w:rPr>
        <w:tab/>
      </w:r>
      <w:r w:rsidR="007352E9">
        <w:rPr>
          <w:color w:val="000000"/>
        </w:rPr>
        <w:t xml:space="preserve"> </w:t>
      </w:r>
    </w:p>
    <w:p w14:paraId="0CE4D8C9" w14:textId="5147A120"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product containers.</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425D4327"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individual work stations. This includes any rolling cart, tray,</w:t>
      </w:r>
    </w:p>
    <w:p w14:paraId="0EE6087C" w14:textId="377CF438" w:rsidR="007352E9" w:rsidRDefault="007352E9" w:rsidP="00302272">
      <w:pPr>
        <w:pStyle w:val="NormalWeb"/>
        <w:spacing w:before="0" w:beforeAutospacing="0" w:after="0" w:afterAutospacing="0"/>
        <w:ind w:left="720" w:firstLine="720"/>
      </w:pPr>
      <w:r>
        <w:rPr>
          <w:color w:val="000000"/>
        </w:rPr>
        <w:t>or surface where tools are stored during a service.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29E0444E" w14:textId="4FB1E9E6"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parts of the shampoo bowls (spray nozzles, handles, hoses).</w:t>
      </w:r>
    </w:p>
    <w:p w14:paraId="1BA93436"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non-electrical tools that will be used in a service, even if it</w:t>
      </w:r>
    </w:p>
    <w:p w14:paraId="4544C738" w14:textId="7767096C" w:rsidR="007352E9" w:rsidRDefault="007352E9" w:rsidP="00302272">
      <w:pPr>
        <w:pStyle w:val="NormalWeb"/>
        <w:spacing w:before="0" w:beforeAutospacing="0" w:after="0" w:afterAutospacing="0"/>
        <w:ind w:left="720" w:firstLine="720"/>
      </w:pPr>
      <w:r>
        <w:rPr>
          <w:color w:val="000000"/>
        </w:rPr>
        <w:t>was done prior to closing the establishment.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7A9B93BF"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Throw away any used items that cannot be disinfected. This includes, but is not</w:t>
      </w:r>
    </w:p>
    <w:p w14:paraId="3D7FEF83" w14:textId="77777777" w:rsidR="007352E9" w:rsidRDefault="007352E9" w:rsidP="00302272">
      <w:pPr>
        <w:pStyle w:val="NormalWeb"/>
        <w:spacing w:before="0" w:beforeAutospacing="0" w:after="0" w:afterAutospacing="0"/>
        <w:ind w:left="720" w:firstLine="720"/>
      </w:pPr>
      <w:r>
        <w:rPr>
          <w:color w:val="000000"/>
        </w:rPr>
        <w:t>limited to, emery boards, nail buffers, facial sponges, wax sticks, etc. These should</w:t>
      </w:r>
    </w:p>
    <w:p w14:paraId="7014486F" w14:textId="51CCA367" w:rsidR="007352E9" w:rsidRDefault="007352E9" w:rsidP="00302272">
      <w:pPr>
        <w:pStyle w:val="NormalWeb"/>
        <w:spacing w:before="0" w:beforeAutospacing="0" w:after="0" w:afterAutospacing="0"/>
        <w:ind w:left="720" w:firstLine="720"/>
      </w:pPr>
      <w:r>
        <w:rPr>
          <w:color w:val="000000"/>
        </w:rPr>
        <w:t xml:space="preserve">be </w:t>
      </w:r>
      <w:r w:rsidRPr="00D8505D">
        <w:rPr>
          <w:color w:val="000000"/>
          <w:u w:val="single"/>
        </w:rPr>
        <w:t>NEW</w:t>
      </w:r>
      <w:r>
        <w:rPr>
          <w:color w:val="000000"/>
        </w:rPr>
        <w:t xml:space="preserve"> for every client.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552BADFA" w14:textId="133BC9E2" w:rsidR="007352E9" w:rsidRPr="00302272" w:rsidRDefault="00302272" w:rsidP="00302272">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Verify clean and dirty tools are stored in properly labeled containers.</w:t>
      </w:r>
      <w:r w:rsidR="0042687D">
        <w:rPr>
          <w:rStyle w:val="apple-tab-span"/>
          <w:color w:val="000000"/>
        </w:rPr>
        <w:tab/>
      </w:r>
      <w:r w:rsidR="0042687D">
        <w:rPr>
          <w:rStyle w:val="apple-tab-span"/>
          <w:color w:val="000000"/>
        </w:rPr>
        <w:tab/>
      </w:r>
      <w:r w:rsidR="0042687D">
        <w:rPr>
          <w:rStyle w:val="apple-tab-span"/>
          <w:color w:val="000000"/>
        </w:rPr>
        <w:tab/>
      </w:r>
      <w:r w:rsidR="0042687D">
        <w:rPr>
          <w:color w:val="000000"/>
        </w:rPr>
        <w:t xml:space="preserve"> </w:t>
      </w:r>
    </w:p>
    <w:p w14:paraId="07BE4024"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all equipment (facial steamers, nail dryers, hairdryers, etc.) and use EPA-</w:t>
      </w:r>
    </w:p>
    <w:p w14:paraId="28AF6345" w14:textId="1A22CF58" w:rsidR="007352E9" w:rsidRPr="00302272" w:rsidRDefault="007352E9" w:rsidP="00302272">
      <w:pPr>
        <w:pStyle w:val="NormalWeb"/>
        <w:spacing w:before="0" w:beforeAutospacing="0" w:after="0" w:afterAutospacing="0"/>
        <w:ind w:left="720" w:firstLine="720"/>
      </w:pPr>
      <w:r>
        <w:rPr>
          <w:color w:val="000000"/>
        </w:rPr>
        <w:t>registered disinfectant wipes, if possible.</w:t>
      </w:r>
      <w:r w:rsidR="00FB06A6">
        <w:rPr>
          <w:rStyle w:val="apple-tab-span"/>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6B801EC3"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restrooms. This includes sinks, toilets, doorknobs, hand air</w:t>
      </w:r>
    </w:p>
    <w:p w14:paraId="2D2910BB" w14:textId="4479213C" w:rsidR="00302272" w:rsidRDefault="007352E9" w:rsidP="00302272">
      <w:pPr>
        <w:pStyle w:val="NormalWeb"/>
        <w:spacing w:before="0" w:beforeAutospacing="0" w:after="0" w:afterAutospacing="0"/>
        <w:ind w:left="720" w:firstLine="720"/>
        <w:rPr>
          <w:rStyle w:val="apple-tab-span"/>
          <w:color w:val="000000"/>
        </w:rPr>
      </w:pPr>
      <w:r>
        <w:rPr>
          <w:color w:val="000000"/>
        </w:rPr>
        <w:t>dryers, paper towel holders, soap dispensers, etc.</w:t>
      </w:r>
    </w:p>
    <w:p w14:paraId="1B73B35F" w14:textId="7F22E6A2" w:rsidR="007352E9" w:rsidRPr="00302272" w:rsidRDefault="00302272" w:rsidP="00302272">
      <w:pPr>
        <w:pStyle w:val="NormalWeb"/>
        <w:spacing w:before="0" w:beforeAutospacing="0" w:after="0" w:afterAutospacing="0"/>
        <w:ind w:firstLine="720"/>
        <w:rPr>
          <w:color w:val="000000"/>
        </w:rPr>
      </w:pPr>
      <w:r>
        <w:rPr>
          <w:rFonts w:ascii="MS Gothic" w:eastAsia="MS Gothic" w:hAnsi="MS Gothic" w:hint="eastAsia"/>
          <w:color w:val="000000"/>
        </w:rPr>
        <w:t>☐</w:t>
      </w:r>
      <w:r>
        <w:rPr>
          <w:rFonts w:ascii="MS Gothic" w:eastAsia="MS Gothic" w:hAnsi="MS Gothic"/>
          <w:color w:val="000000"/>
        </w:rPr>
        <w:tab/>
      </w:r>
      <w:r w:rsidR="007352E9">
        <w:rPr>
          <w:color w:val="000000"/>
        </w:rPr>
        <w:t>Replace all disposable restroom items (toilet paper, paper towels) with new ones.</w:t>
      </w:r>
      <w:r w:rsidR="00FB06A6">
        <w:rPr>
          <w:rStyle w:val="apple-tab-span"/>
          <w:color w:val="000000"/>
        </w:rPr>
        <w:t>*</w:t>
      </w:r>
      <w:r w:rsidR="0042687D">
        <w:rPr>
          <w:rStyle w:val="apple-tab-span"/>
          <w:color w:val="000000"/>
        </w:rPr>
        <w:tab/>
      </w:r>
      <w:r w:rsidR="0042687D">
        <w:rPr>
          <w:color w:val="000000"/>
        </w:rPr>
        <w:t xml:space="preserve"> </w:t>
      </w:r>
    </w:p>
    <w:p w14:paraId="40B50A65" w14:textId="78F6D919"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Place a trash container near the restroom door.</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7C5C9815" w14:textId="093C60E9"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Place hand sanitizer in the restroom.</w:t>
      </w:r>
      <w:r w:rsidR="00FB06A6">
        <w:rPr>
          <w:rStyle w:val="apple-tab-span"/>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p>
    <w:p w14:paraId="07436434" w14:textId="6C5E8995"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Wash any linens (clean or dirty) that have been in the establishment</w:t>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3F67DB0F" w14:textId="4B58BF8F"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Wash or disinfect all capes.</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0E4BA2D2" w14:textId="26B9B91B"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Store all clean linens in a clean, covered place.</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06B21A00"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Disinfect all pedicure bowls following the required procedures, even if they were</w:t>
      </w:r>
    </w:p>
    <w:p w14:paraId="799C1EF4" w14:textId="0664E17E" w:rsidR="007352E9" w:rsidRDefault="007352E9" w:rsidP="00302272">
      <w:pPr>
        <w:pStyle w:val="NormalWeb"/>
        <w:spacing w:before="0" w:beforeAutospacing="0" w:after="0" w:afterAutospacing="0"/>
        <w:ind w:left="720" w:firstLine="720"/>
      </w:pPr>
      <w:r>
        <w:rPr>
          <w:color w:val="000000"/>
        </w:rPr>
        <w:t>disinfected prior to closing the establishment</w:t>
      </w:r>
      <w:r w:rsidR="00FB06A6">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755C763E" w14:textId="2B4BEB5F"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Pr>
          <w:color w:val="000000"/>
        </w:rPr>
        <w:t>S</w:t>
      </w:r>
      <w:r w:rsidR="007352E9">
        <w:rPr>
          <w:color w:val="000000"/>
        </w:rPr>
        <w:t xml:space="preserve">tore soiled towels, robes, gowns, smocks, </w:t>
      </w:r>
      <w:r w:rsidR="00FB06A6">
        <w:rPr>
          <w:color w:val="000000"/>
        </w:rPr>
        <w:t>linens,</w:t>
      </w:r>
      <w:r w:rsidR="007352E9">
        <w:rPr>
          <w:color w:val="000000"/>
        </w:rPr>
        <w:t xml:space="preserve"> and sheets in a closed container.</w:t>
      </w:r>
      <w:r w:rsidR="007352E9">
        <w:rPr>
          <w:rStyle w:val="apple-tab-span"/>
          <w:color w:val="000000"/>
        </w:rPr>
        <w:tab/>
      </w:r>
      <w:r w:rsidR="007352E9">
        <w:rPr>
          <w:rStyle w:val="apple-tab-span"/>
          <w:color w:val="000000"/>
        </w:rPr>
        <w:tab/>
      </w:r>
      <w:r w:rsidR="007352E9">
        <w:rPr>
          <w:color w:val="000000"/>
        </w:rPr>
        <w:t xml:space="preserve"> </w:t>
      </w:r>
    </w:p>
    <w:p w14:paraId="77310F3F" w14:textId="77777777" w:rsidR="007352E9" w:rsidRDefault="00302272" w:rsidP="00302272">
      <w:pPr>
        <w:pStyle w:val="NormalWeb"/>
        <w:spacing w:before="0" w:beforeAutospacing="0" w:after="0" w:afterAutospacing="0"/>
        <w:ind w:left="720"/>
      </w:pPr>
      <w:r>
        <w:rPr>
          <w:rFonts w:ascii="MS Gothic" w:eastAsia="MS Gothic" w:hAnsi="MS Gothic" w:hint="eastAsia"/>
          <w:color w:val="000000"/>
        </w:rPr>
        <w:lastRenderedPageBreak/>
        <w:t>☐</w:t>
      </w:r>
      <w:r>
        <w:rPr>
          <w:rFonts w:ascii="MS Gothic" w:eastAsia="MS Gothic" w:hAnsi="MS Gothic"/>
          <w:color w:val="000000"/>
        </w:rPr>
        <w:tab/>
      </w:r>
      <w:r w:rsidR="007352E9">
        <w:rPr>
          <w:color w:val="000000"/>
        </w:rPr>
        <w:t>Dispose of all waste, hair clippings, or refuse.</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r w:rsidR="007352E9">
        <w:rPr>
          <w:rFonts w:ascii="MS Gothic" w:eastAsia="MS Gothic" w:hAnsi="MS Gothic" w:hint="eastAsia"/>
          <w:color w:val="000000"/>
        </w:rPr>
        <w:t>☐</w:t>
      </w:r>
      <w:r>
        <w:tab/>
      </w:r>
      <w:r w:rsidR="007352E9">
        <w:rPr>
          <w:color w:val="000000"/>
        </w:rPr>
        <w:t>Cover all headrests and/or treatment tables with a clean towel, sheet, or paper for</w:t>
      </w:r>
    </w:p>
    <w:p w14:paraId="3022E54A" w14:textId="671D611F" w:rsidR="00BC66D7" w:rsidRDefault="007352E9" w:rsidP="00BC66D7">
      <w:pPr>
        <w:pStyle w:val="NormalWeb"/>
        <w:spacing w:before="0" w:beforeAutospacing="0" w:after="0" w:afterAutospacing="0"/>
        <w:ind w:left="720" w:firstLine="720"/>
        <w:rPr>
          <w:rStyle w:val="apple-tab-span"/>
          <w:color w:val="222222"/>
          <w:shd w:val="clear" w:color="auto" w:fill="FFFFFF"/>
        </w:rPr>
      </w:pPr>
      <w:r>
        <w:rPr>
          <w:color w:val="000000"/>
        </w:rPr>
        <w:t>each client.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p>
    <w:p w14:paraId="45C31608" w14:textId="77777777" w:rsidR="007352E9" w:rsidRDefault="007352E9" w:rsidP="00302272">
      <w:pPr>
        <w:pStyle w:val="NormalWeb"/>
        <w:spacing w:before="0" w:beforeAutospacing="0" w:after="0" w:afterAutospacing="0"/>
        <w:ind w:left="720" w:firstLine="720"/>
      </w:pP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p>
    <w:p w14:paraId="68311C0D" w14:textId="7EBF8277" w:rsidR="007352E9" w:rsidRDefault="007352E9" w:rsidP="007352E9">
      <w:pPr>
        <w:pStyle w:val="NormalWeb"/>
        <w:pBdr>
          <w:top w:val="single" w:sz="4" w:space="10" w:color="4F81BD"/>
          <w:bottom w:val="single" w:sz="4" w:space="10" w:color="4F81BD"/>
        </w:pBdr>
        <w:spacing w:before="360" w:beforeAutospacing="0" w:after="360" w:afterAutospacing="0"/>
        <w:ind w:left="864" w:right="864"/>
        <w:jc w:val="center"/>
      </w:pPr>
      <w:r>
        <w:rPr>
          <w:b/>
          <w:bCs/>
          <w:i/>
          <w:iCs/>
          <w:color w:val="4F81BD"/>
        </w:rPr>
        <w:t>ONGOING SAFETY CONSIDERATIONS</w:t>
      </w:r>
      <w:r w:rsidR="00FB06A6">
        <w:rPr>
          <w:b/>
          <w:bCs/>
          <w:i/>
          <w:iCs/>
          <w:color w:val="4F81BD"/>
        </w:rPr>
        <w:t xml:space="preserve"> </w:t>
      </w:r>
    </w:p>
    <w:p w14:paraId="3F0E152F"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Ensure everyone who works in the establishment washes their hands or uses an</w:t>
      </w:r>
    </w:p>
    <w:p w14:paraId="1A4F8C96" w14:textId="7F786173" w:rsidR="007352E9" w:rsidRDefault="007352E9" w:rsidP="00302272">
      <w:pPr>
        <w:pStyle w:val="NormalWeb"/>
        <w:spacing w:before="0" w:beforeAutospacing="0" w:after="0" w:afterAutospacing="0"/>
        <w:ind w:left="720" w:firstLine="720"/>
      </w:pPr>
      <w:r>
        <w:rPr>
          <w:color w:val="000000"/>
        </w:rPr>
        <w:t>equally effective alcohol-based product before providing a service to each client</w:t>
      </w:r>
      <w:r w:rsidR="004C0FF7">
        <w:rPr>
          <w:color w:val="000000"/>
        </w:rPr>
        <w:t>.</w:t>
      </w:r>
      <w:r w:rsidR="00FB06A6">
        <w:rPr>
          <w:color w:val="000000"/>
        </w:rPr>
        <w:t>*</w:t>
      </w:r>
      <w:r>
        <w:rPr>
          <w:rStyle w:val="apple-tab-span"/>
          <w:color w:val="000000"/>
        </w:rPr>
        <w:tab/>
      </w:r>
      <w:r>
        <w:rPr>
          <w:rStyle w:val="apple-tab-span"/>
          <w:color w:val="000000"/>
        </w:rPr>
        <w:tab/>
      </w:r>
    </w:p>
    <w:p w14:paraId="77BF8B5D" w14:textId="77777777" w:rsidR="007352E9" w:rsidRDefault="00302272" w:rsidP="00302272">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Wash hands after eating, using the restroom, blowing your nose, smoking,</w:t>
      </w:r>
    </w:p>
    <w:p w14:paraId="0A526853" w14:textId="1EB630BD" w:rsidR="008566B1" w:rsidRDefault="007352E9" w:rsidP="008566B1">
      <w:pPr>
        <w:pStyle w:val="NormalWeb"/>
        <w:spacing w:before="0" w:beforeAutospacing="0" w:after="0" w:afterAutospacing="0"/>
        <w:ind w:left="720" w:firstLine="720"/>
        <w:rPr>
          <w:rStyle w:val="apple-tab-span"/>
          <w:color w:val="000000"/>
        </w:rPr>
      </w:pPr>
      <w:r>
        <w:rPr>
          <w:color w:val="000000"/>
        </w:rPr>
        <w:t xml:space="preserve">completing a </w:t>
      </w:r>
      <w:r w:rsidR="00D8505D">
        <w:rPr>
          <w:color w:val="000000"/>
        </w:rPr>
        <w:t>transaction and</w:t>
      </w:r>
      <w:r>
        <w:rPr>
          <w:color w:val="000000"/>
        </w:rPr>
        <w:t xml:space="preserve"> completing a service.</w:t>
      </w:r>
      <w:r w:rsidR="00FB06A6">
        <w:rPr>
          <w:color w:val="000000"/>
        </w:rPr>
        <w:t>*</w:t>
      </w:r>
      <w:r>
        <w:rPr>
          <w:rStyle w:val="apple-tab-span"/>
          <w:color w:val="000000"/>
        </w:rPr>
        <w:tab/>
      </w:r>
    </w:p>
    <w:p w14:paraId="1678DD3F" w14:textId="04968D45" w:rsidR="00D76F3C" w:rsidRDefault="008566B1" w:rsidP="008566B1">
      <w:pPr>
        <w:pStyle w:val="NormalWeb"/>
        <w:spacing w:before="0" w:beforeAutospacing="0" w:after="0" w:afterAutospacing="0"/>
        <w:rPr>
          <w:rStyle w:val="apple-tab-span"/>
          <w:color w:val="000000"/>
        </w:rPr>
      </w:pPr>
      <w:r>
        <w:rPr>
          <w:rStyle w:val="apple-tab-span"/>
          <w:color w:val="000000"/>
        </w:rPr>
        <w:tab/>
      </w:r>
      <w:r>
        <w:rPr>
          <w:rFonts w:ascii="MS Gothic" w:eastAsia="MS Gothic" w:hAnsi="MS Gothic" w:hint="eastAsia"/>
          <w:color w:val="000000"/>
        </w:rPr>
        <w:t>☐</w:t>
      </w:r>
      <w:r>
        <w:rPr>
          <w:rStyle w:val="apple-tab-span"/>
          <w:color w:val="000000"/>
        </w:rPr>
        <w:tab/>
      </w:r>
      <w:r w:rsidR="00D76F3C">
        <w:rPr>
          <w:color w:val="000000"/>
        </w:rPr>
        <w:t>Wear</w:t>
      </w:r>
      <w:r>
        <w:rPr>
          <w:color w:val="000000"/>
        </w:rPr>
        <w:t xml:space="preserve"> face masks and gloves during all services.</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p>
    <w:p w14:paraId="6F39F9B9" w14:textId="4029ABE9" w:rsidR="00790F4F" w:rsidRDefault="00302272" w:rsidP="00790F4F">
      <w:pPr>
        <w:pStyle w:val="NormalWeb"/>
        <w:spacing w:before="0" w:beforeAutospacing="0" w:after="0" w:afterAutospacing="0"/>
        <w:ind w:left="720"/>
        <w:rPr>
          <w:rStyle w:val="apple-tab-span"/>
          <w:color w:val="000000"/>
        </w:rPr>
      </w:pPr>
      <w:r>
        <w:rPr>
          <w:rFonts w:ascii="MS Gothic" w:eastAsia="MS Gothic" w:hAnsi="MS Gothic" w:hint="eastAsia"/>
          <w:color w:val="000000"/>
        </w:rPr>
        <w:t>☐</w:t>
      </w:r>
      <w:r>
        <w:rPr>
          <w:rFonts w:ascii="MS Gothic" w:eastAsia="MS Gothic" w:hAnsi="MS Gothic"/>
          <w:color w:val="000000"/>
        </w:rPr>
        <w:tab/>
      </w:r>
      <w:r w:rsidR="00790F4F">
        <w:rPr>
          <w:color w:val="000000"/>
        </w:rPr>
        <w:t>H</w:t>
      </w:r>
      <w:r w:rsidR="007352E9">
        <w:rPr>
          <w:color w:val="000000"/>
        </w:rPr>
        <w:t>ave hand sanitizer available at stations and the</w:t>
      </w:r>
      <w:r w:rsidR="00790F4F">
        <w:rPr>
          <w:color w:val="000000"/>
        </w:rPr>
        <w:t xml:space="preserve"> r</w:t>
      </w:r>
      <w:r w:rsidR="007352E9">
        <w:rPr>
          <w:color w:val="000000"/>
        </w:rPr>
        <w:t>eception counter.</w:t>
      </w:r>
      <w:r w:rsidR="006F5DA8">
        <w:rPr>
          <w:color w:val="000000"/>
        </w:rPr>
        <w:t>*</w:t>
      </w:r>
      <w:r w:rsidR="007352E9">
        <w:rPr>
          <w:rStyle w:val="apple-tab-span"/>
          <w:color w:val="000000"/>
        </w:rPr>
        <w:tab/>
      </w:r>
      <w:r w:rsidR="007352E9">
        <w:rPr>
          <w:rStyle w:val="apple-tab-span"/>
          <w:color w:val="000000"/>
        </w:rPr>
        <w:tab/>
      </w:r>
      <w:r w:rsidR="007352E9">
        <w:rPr>
          <w:rStyle w:val="apple-tab-span"/>
          <w:color w:val="000000"/>
        </w:rPr>
        <w:tab/>
      </w:r>
    </w:p>
    <w:p w14:paraId="7E0B0046" w14:textId="6C51F3EF" w:rsidR="007352E9" w:rsidRDefault="007352E9" w:rsidP="00790F4F">
      <w:pPr>
        <w:pStyle w:val="NormalWeb"/>
        <w:spacing w:before="0" w:beforeAutospacing="0" w:after="0" w:afterAutospacing="0"/>
        <w:ind w:left="720"/>
      </w:pPr>
      <w:r>
        <w:rPr>
          <w:rFonts w:ascii="MS Gothic" w:eastAsia="MS Gothic" w:hAnsi="MS Gothic" w:hint="eastAsia"/>
          <w:color w:val="000000"/>
        </w:rPr>
        <w:t>☐</w:t>
      </w:r>
      <w:r>
        <w:rPr>
          <w:rStyle w:val="apple-tab-span"/>
          <w:color w:val="000000"/>
        </w:rPr>
        <w:tab/>
      </w:r>
      <w:r>
        <w:rPr>
          <w:color w:val="000000"/>
        </w:rPr>
        <w:t>Stagger appointments to minimize the number of clients in the waiting area.</w:t>
      </w:r>
      <w:r w:rsidR="00790F4F">
        <w:rPr>
          <w:rStyle w:val="apple-tab-span"/>
          <w:color w:val="000000"/>
        </w:rPr>
        <w:t>*</w:t>
      </w:r>
      <w:r w:rsidR="004C0FF7">
        <w:rPr>
          <w:rStyle w:val="apple-tab-span"/>
          <w:color w:val="000000"/>
        </w:rPr>
        <w:tab/>
      </w:r>
      <w:r w:rsidR="004C0FF7">
        <w:rPr>
          <w:rStyle w:val="apple-tab-span"/>
          <w:color w:val="000000"/>
        </w:rPr>
        <w:tab/>
      </w:r>
      <w:r w:rsidR="004C0FF7">
        <w:rPr>
          <w:rStyle w:val="apple-tab-span"/>
          <w:color w:val="000000"/>
        </w:rPr>
        <w:tab/>
      </w:r>
      <w:r w:rsidR="004C0FF7">
        <w:rPr>
          <w:color w:val="000000"/>
        </w:rPr>
        <w:t xml:space="preserve"> </w:t>
      </w:r>
      <w:r w:rsidR="004C0FF7">
        <w:rPr>
          <w:rFonts w:ascii="MS Gothic" w:eastAsia="MS Gothic" w:hAnsi="MS Gothic" w:hint="eastAsia"/>
          <w:color w:val="000000"/>
        </w:rPr>
        <w:t>☐</w:t>
      </w:r>
      <w:r w:rsidR="004C0FF7">
        <w:rPr>
          <w:rStyle w:val="apple-tab-span"/>
          <w:color w:val="000000"/>
        </w:rPr>
        <w:tab/>
      </w:r>
      <w:r>
        <w:rPr>
          <w:color w:val="000000"/>
        </w:rPr>
        <w:t>Consider implementing contactless or online payment systems.</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Pr>
          <w:rStyle w:val="apple-tab-span"/>
          <w:color w:val="000000"/>
        </w:rPr>
        <w:tab/>
      </w:r>
      <w:r>
        <w:rPr>
          <w:color w:val="000000"/>
        </w:rPr>
        <w:t>Consider having a supply of stylus pens, so clients do not touch the credit card</w:t>
      </w:r>
    </w:p>
    <w:p w14:paraId="071676D1" w14:textId="77777777" w:rsidR="006F5DA8" w:rsidRDefault="007352E9" w:rsidP="00302272">
      <w:pPr>
        <w:pStyle w:val="NormalWeb"/>
        <w:spacing w:before="0" w:beforeAutospacing="0" w:after="0" w:afterAutospacing="0"/>
        <w:ind w:left="720" w:firstLine="720"/>
        <w:rPr>
          <w:rStyle w:val="apple-tab-span"/>
          <w:color w:val="000000"/>
        </w:rPr>
      </w:pPr>
      <w:r>
        <w:rPr>
          <w:color w:val="000000"/>
        </w:rPr>
        <w:t>reader. Disinfect the stylus pens after each use.</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Pr>
          <w:rStyle w:val="apple-tab-span"/>
          <w:color w:val="000000"/>
        </w:rPr>
        <w:tab/>
      </w:r>
      <w:r>
        <w:rPr>
          <w:color w:val="000000"/>
        </w:rPr>
        <w:t>Remove all magazines and paper reading products from the reception area.</w:t>
      </w:r>
      <w:r w:rsidR="006F5DA8">
        <w:rPr>
          <w:color w:val="000000"/>
        </w:rPr>
        <w:t>*</w:t>
      </w:r>
      <w:r w:rsidR="006F5DA8">
        <w:rPr>
          <w:rStyle w:val="apple-tab-span"/>
          <w:color w:val="000000"/>
        </w:rPr>
        <w:tab/>
      </w:r>
      <w:r w:rsidR="006F5DA8">
        <w:rPr>
          <w:rStyle w:val="apple-tab-span"/>
          <w:color w:val="000000"/>
        </w:rPr>
        <w:tab/>
      </w:r>
    </w:p>
    <w:p w14:paraId="03D8ED4C" w14:textId="2F1D2143" w:rsidR="007352E9" w:rsidRPr="00302272" w:rsidRDefault="007352E9" w:rsidP="006F5DA8">
      <w:pPr>
        <w:pStyle w:val="NormalWeb"/>
        <w:spacing w:before="0" w:beforeAutospacing="0" w:after="0" w:afterAutospacing="0"/>
        <w:ind w:firstLine="720"/>
        <w:rPr>
          <w:color w:val="000000"/>
        </w:rPr>
      </w:pPr>
      <w:r>
        <w:rPr>
          <w:rFonts w:ascii="MS Gothic" w:eastAsia="MS Gothic" w:hAnsi="MS Gothic" w:hint="eastAsia"/>
          <w:color w:val="000000"/>
        </w:rPr>
        <w:t>☐</w:t>
      </w:r>
      <w:r>
        <w:rPr>
          <w:rStyle w:val="apple-tab-span"/>
          <w:color w:val="000000"/>
        </w:rPr>
        <w:tab/>
      </w:r>
      <w:r>
        <w:rPr>
          <w:color w:val="000000"/>
        </w:rPr>
        <w:t>Disinfect high contact surfaces/items daily (telephones, doorknobs, reception</w:t>
      </w:r>
    </w:p>
    <w:p w14:paraId="34142705" w14:textId="77777777" w:rsidR="007352E9" w:rsidRDefault="007352E9" w:rsidP="00302272">
      <w:pPr>
        <w:pStyle w:val="NormalWeb"/>
        <w:spacing w:before="0" w:beforeAutospacing="0" w:after="0" w:afterAutospacing="0"/>
        <w:ind w:left="720" w:firstLine="720"/>
      </w:pPr>
      <w:r>
        <w:rPr>
          <w:color w:val="000000"/>
        </w:rPr>
        <w:t>counter, etc.)</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Pr>
          <w:rStyle w:val="apple-tab-span"/>
          <w:color w:val="000000"/>
        </w:rPr>
        <w:tab/>
      </w:r>
      <w:r>
        <w:rPr>
          <w:color w:val="000000"/>
        </w:rPr>
        <w:t>Remind everyone who works in the establishment and clients to stay at home if they</w:t>
      </w:r>
    </w:p>
    <w:p w14:paraId="0429BD51" w14:textId="0DCEEFEF" w:rsidR="006F5DA8" w:rsidRDefault="007352E9" w:rsidP="00302272">
      <w:pPr>
        <w:pStyle w:val="NormalWeb"/>
        <w:spacing w:before="0" w:beforeAutospacing="0" w:after="0" w:afterAutospacing="0"/>
        <w:ind w:left="720" w:firstLine="720"/>
        <w:rPr>
          <w:color w:val="222222"/>
          <w:shd w:val="clear" w:color="auto" w:fill="FFFFFF"/>
        </w:rPr>
      </w:pPr>
      <w:r>
        <w:rPr>
          <w:color w:val="000000"/>
        </w:rPr>
        <w:t>are sick or not feeling well.</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sidR="00302272">
        <w:tab/>
      </w:r>
      <w:r>
        <w:rPr>
          <w:color w:val="222222"/>
          <w:shd w:val="clear" w:color="auto" w:fill="FFFFFF"/>
        </w:rPr>
        <w:t xml:space="preserve">All </w:t>
      </w:r>
      <w:r w:rsidR="00D8505D">
        <w:rPr>
          <w:color w:val="222222"/>
          <w:shd w:val="clear" w:color="auto" w:fill="FFFFFF"/>
        </w:rPr>
        <w:t>workstations</w:t>
      </w:r>
      <w:r w:rsidR="00EC33D2">
        <w:rPr>
          <w:color w:val="222222"/>
          <w:shd w:val="clear" w:color="auto" w:fill="FFFFFF"/>
        </w:rPr>
        <w:t xml:space="preserve"> should be cleaned using an EPA-</w:t>
      </w:r>
      <w:r>
        <w:rPr>
          <w:color w:val="222222"/>
          <w:shd w:val="clear" w:color="auto" w:fill="FFFFFF"/>
        </w:rPr>
        <w:t xml:space="preserve">registered disinfectant before/after </w:t>
      </w:r>
    </w:p>
    <w:p w14:paraId="50507F60" w14:textId="7B7B2302" w:rsidR="007352E9" w:rsidRDefault="007352E9" w:rsidP="00302272">
      <w:pPr>
        <w:pStyle w:val="NormalWeb"/>
        <w:spacing w:before="0" w:beforeAutospacing="0" w:after="0" w:afterAutospacing="0"/>
        <w:ind w:left="720" w:firstLine="720"/>
        <w:rPr>
          <w:rStyle w:val="apple-tab-span"/>
          <w:color w:val="222222"/>
          <w:shd w:val="clear" w:color="auto" w:fill="FFFFFF"/>
        </w:rPr>
      </w:pPr>
      <w:r>
        <w:rPr>
          <w:color w:val="222222"/>
          <w:shd w:val="clear" w:color="auto" w:fill="FFFFFF"/>
        </w:rPr>
        <w:t>each client</w:t>
      </w:r>
      <w:r w:rsidR="00302272">
        <w:rPr>
          <w:rStyle w:val="apple-tab-span"/>
          <w:color w:val="222222"/>
          <w:shd w:val="clear" w:color="auto" w:fill="FFFFFF"/>
        </w:rPr>
        <w:t>.</w:t>
      </w:r>
    </w:p>
    <w:p w14:paraId="3B33737F" w14:textId="77777777" w:rsidR="00BC66D7" w:rsidRDefault="00BC66D7" w:rsidP="00BC66D7">
      <w:pPr>
        <w:pStyle w:val="NormalWeb"/>
        <w:spacing w:before="0" w:beforeAutospacing="0" w:after="0" w:afterAutospacing="0"/>
        <w:ind w:firstLine="720"/>
      </w:pPr>
      <w:r>
        <w:rPr>
          <w:rFonts w:ascii="MS Gothic" w:eastAsia="MS Gothic" w:hAnsi="MS Gothic" w:hint="eastAsia"/>
          <w:color w:val="000000"/>
        </w:rPr>
        <w:t>☐</w:t>
      </w:r>
      <w:r>
        <w:t xml:space="preserve"> </w:t>
      </w:r>
      <w:r>
        <w:tab/>
      </w:r>
      <w:r>
        <w:rPr>
          <w:color w:val="222222"/>
          <w:shd w:val="clear" w:color="auto" w:fill="FFFFFF"/>
        </w:rPr>
        <w:t>A first aid kit and blood spill/exposure kit should be present at each workstation with the </w:t>
      </w:r>
    </w:p>
    <w:p w14:paraId="3FE29F03" w14:textId="77777777" w:rsidR="00BC66D7" w:rsidRDefault="00BC66D7" w:rsidP="00BC66D7">
      <w:pPr>
        <w:pStyle w:val="NormalWeb"/>
        <w:spacing w:before="0" w:beforeAutospacing="0" w:after="0" w:afterAutospacing="0"/>
        <w:ind w:left="720" w:firstLine="720"/>
        <w:rPr>
          <w:rStyle w:val="apple-tab-span"/>
          <w:color w:val="222222"/>
          <w:shd w:val="clear" w:color="auto" w:fill="FFFFFF"/>
        </w:rPr>
      </w:pPr>
      <w:r>
        <w:rPr>
          <w:color w:val="222222"/>
          <w:shd w:val="clear" w:color="auto" w:fill="FFFFFF"/>
        </w:rPr>
        <w:t>inclusion of a thermometer.*</w:t>
      </w:r>
      <w:r>
        <w:rPr>
          <w:rStyle w:val="apple-tab-span"/>
          <w:color w:val="222222"/>
          <w:shd w:val="clear" w:color="auto" w:fill="FFFFFF"/>
        </w:rPr>
        <w:tab/>
      </w:r>
    </w:p>
    <w:p w14:paraId="73FB01B1" w14:textId="77777777" w:rsidR="007352E9" w:rsidRDefault="007352E9" w:rsidP="007352E9">
      <w:pPr>
        <w:spacing w:after="240"/>
      </w:pPr>
    </w:p>
    <w:p w14:paraId="7F7CC7B3" w14:textId="77777777" w:rsidR="007352E9" w:rsidRDefault="007352E9" w:rsidP="002954C4">
      <w:pPr>
        <w:pStyle w:val="NormalWeb"/>
        <w:spacing w:before="0" w:beforeAutospacing="0" w:after="0" w:afterAutospacing="0"/>
        <w:jc w:val="center"/>
        <w:rPr>
          <w:b/>
          <w:bCs/>
          <w:color w:val="FF0000"/>
          <w:u w:val="single"/>
        </w:rPr>
      </w:pPr>
      <w:r>
        <w:rPr>
          <w:b/>
          <w:bCs/>
          <w:color w:val="FF0000"/>
          <w:u w:val="single"/>
        </w:rPr>
        <w:t>PROPER HANDWASHING STEP</w:t>
      </w:r>
      <w:r w:rsidR="002954C4">
        <w:rPr>
          <w:b/>
          <w:bCs/>
          <w:color w:val="FF0000"/>
          <w:u w:val="single"/>
        </w:rPr>
        <w:t>S</w:t>
      </w:r>
    </w:p>
    <w:p w14:paraId="71062D83" w14:textId="77777777" w:rsidR="002954C4" w:rsidRDefault="002954C4" w:rsidP="002954C4">
      <w:pPr>
        <w:pStyle w:val="NormalWeb"/>
        <w:spacing w:before="0" w:beforeAutospacing="0" w:after="0" w:afterAutospacing="0"/>
        <w:jc w:val="center"/>
      </w:pPr>
    </w:p>
    <w:p w14:paraId="150CF4CD" w14:textId="77777777" w:rsidR="007352E9" w:rsidRDefault="007352E9" w:rsidP="00EC33D2">
      <w:pPr>
        <w:pStyle w:val="NormalWeb"/>
        <w:spacing w:before="0" w:beforeAutospacing="0" w:after="0" w:afterAutospacing="0"/>
        <w:ind w:firstLine="720"/>
        <w:jc w:val="center"/>
        <w:rPr>
          <w:color w:val="000000"/>
        </w:rPr>
      </w:pPr>
      <w:r>
        <w:rPr>
          <w:color w:val="000000"/>
        </w:rPr>
        <w:t>Recommendations from the Centers for Disease Control and Prevention (CDC)</w:t>
      </w:r>
    </w:p>
    <w:p w14:paraId="2D1819D7" w14:textId="77777777" w:rsidR="00EC33D2" w:rsidRDefault="00EC33D2" w:rsidP="007352E9">
      <w:pPr>
        <w:pStyle w:val="NormalWeb"/>
        <w:spacing w:before="0" w:beforeAutospacing="0" w:after="0" w:afterAutospacing="0"/>
        <w:ind w:firstLine="720"/>
      </w:pPr>
    </w:p>
    <w:p w14:paraId="10A41DE2" w14:textId="77777777" w:rsidR="007352E9" w:rsidRDefault="007352E9" w:rsidP="007352E9">
      <w:pPr>
        <w:pStyle w:val="NormalWeb"/>
        <w:spacing w:before="0" w:beforeAutospacing="0" w:after="0" w:afterAutospacing="0"/>
        <w:ind w:firstLine="720"/>
      </w:pPr>
      <w:r>
        <w:rPr>
          <w:color w:val="222222"/>
          <w:shd w:val="clear" w:color="auto" w:fill="FFFFFF"/>
        </w:rPr>
        <w:t>Stylists should wash and sanitize their hands before and after each client:</w:t>
      </w:r>
    </w:p>
    <w:p w14:paraId="031B133D" w14:textId="77777777" w:rsidR="007352E9" w:rsidRDefault="007352E9" w:rsidP="007352E9"/>
    <w:p w14:paraId="40BDBE1D" w14:textId="3DFB0F65" w:rsidR="007352E9" w:rsidRDefault="007352E9" w:rsidP="007352E9">
      <w:pPr>
        <w:pStyle w:val="NormalWeb"/>
        <w:spacing w:before="0" w:beforeAutospacing="0" w:after="0" w:afterAutospacing="0"/>
        <w:ind w:firstLine="720"/>
      </w:pPr>
      <w:r>
        <w:rPr>
          <w:color w:val="000000"/>
        </w:rPr>
        <w:t>1. Wet your hands with running water and apply soap.</w:t>
      </w:r>
    </w:p>
    <w:p w14:paraId="4A3325CB" w14:textId="638A5F58" w:rsidR="007352E9" w:rsidRDefault="007352E9" w:rsidP="007352E9">
      <w:pPr>
        <w:pStyle w:val="NormalWeb"/>
        <w:spacing w:before="0" w:beforeAutospacing="0" w:after="0" w:afterAutospacing="0"/>
        <w:ind w:firstLine="720"/>
      </w:pPr>
      <w:r>
        <w:rPr>
          <w:color w:val="000000"/>
        </w:rPr>
        <w:t>2. Lather your hands by rubbing them together.</w:t>
      </w:r>
    </w:p>
    <w:p w14:paraId="273DC3A0" w14:textId="77777777" w:rsidR="007352E9" w:rsidRDefault="007352E9" w:rsidP="007352E9">
      <w:pPr>
        <w:pStyle w:val="NormalWeb"/>
        <w:spacing w:before="0" w:beforeAutospacing="0" w:after="0" w:afterAutospacing="0"/>
        <w:ind w:firstLine="720"/>
      </w:pPr>
      <w:r>
        <w:rPr>
          <w:color w:val="000000"/>
        </w:rPr>
        <w:t>3. Scrub all surfaces of your hands including the palms, backs, fingers, between your fingers, and</w:t>
      </w:r>
    </w:p>
    <w:p w14:paraId="078693AA" w14:textId="4E78A203" w:rsidR="007352E9" w:rsidRDefault="007352E9" w:rsidP="007352E9">
      <w:pPr>
        <w:pStyle w:val="NormalWeb"/>
        <w:spacing w:before="0" w:beforeAutospacing="0" w:after="0" w:afterAutospacing="0"/>
        <w:ind w:left="720"/>
      </w:pPr>
      <w:r>
        <w:rPr>
          <w:color w:val="000000"/>
        </w:rPr>
        <w:t>   </w:t>
      </w:r>
      <w:r w:rsidR="006F5DA8">
        <w:rPr>
          <w:color w:val="000000"/>
        </w:rPr>
        <w:t xml:space="preserve"> </w:t>
      </w:r>
      <w:r>
        <w:rPr>
          <w:color w:val="000000"/>
        </w:rPr>
        <w:t>under your nails for at least 20 seconds.</w:t>
      </w:r>
    </w:p>
    <w:p w14:paraId="50DB9F9F" w14:textId="04EC2E47" w:rsidR="007352E9" w:rsidRDefault="007352E9" w:rsidP="007352E9">
      <w:pPr>
        <w:pStyle w:val="NormalWeb"/>
        <w:spacing w:before="0" w:beforeAutospacing="0" w:after="0" w:afterAutospacing="0"/>
        <w:ind w:firstLine="720"/>
      </w:pPr>
      <w:r>
        <w:rPr>
          <w:color w:val="000000"/>
        </w:rPr>
        <w:t>4. Rinse your hands under running water.</w:t>
      </w:r>
    </w:p>
    <w:p w14:paraId="14877FD0" w14:textId="73B7FD75" w:rsidR="007352E9" w:rsidRDefault="007352E9" w:rsidP="00E5057D">
      <w:pPr>
        <w:pStyle w:val="NormalWeb"/>
        <w:spacing w:before="0" w:beforeAutospacing="0" w:after="0" w:afterAutospacing="0"/>
        <w:ind w:firstLine="720"/>
        <w:rPr>
          <w:color w:val="000000"/>
        </w:rPr>
      </w:pPr>
      <w:r>
        <w:rPr>
          <w:color w:val="000000"/>
        </w:rPr>
        <w:t>5. Dry your hands using a clean towel or air dryer.</w:t>
      </w:r>
    </w:p>
    <w:p w14:paraId="2D3F1B5E" w14:textId="77777777" w:rsidR="002954C4" w:rsidRDefault="002954C4" w:rsidP="00E5057D">
      <w:pPr>
        <w:pStyle w:val="NormalWeb"/>
        <w:spacing w:before="0" w:beforeAutospacing="0" w:after="0" w:afterAutospacing="0"/>
        <w:ind w:firstLine="720"/>
        <w:rPr>
          <w:color w:val="000000"/>
        </w:rPr>
      </w:pPr>
    </w:p>
    <w:p w14:paraId="69099F97" w14:textId="77777777" w:rsidR="002954C4" w:rsidRDefault="002954C4" w:rsidP="00E5057D">
      <w:pPr>
        <w:pStyle w:val="NormalWeb"/>
        <w:spacing w:before="0" w:beforeAutospacing="0" w:after="0" w:afterAutospacing="0"/>
        <w:ind w:firstLine="720"/>
        <w:rPr>
          <w:color w:val="000000"/>
        </w:rPr>
      </w:pPr>
    </w:p>
    <w:p w14:paraId="50F667B0" w14:textId="77777777" w:rsidR="00AE02E3" w:rsidRDefault="00AE02E3" w:rsidP="00E5057D">
      <w:pPr>
        <w:pStyle w:val="NormalWeb"/>
        <w:spacing w:before="0" w:beforeAutospacing="0" w:after="0" w:afterAutospacing="0"/>
        <w:ind w:firstLine="720"/>
        <w:rPr>
          <w:color w:val="000000"/>
        </w:rPr>
      </w:pPr>
    </w:p>
    <w:p w14:paraId="72FFFA54" w14:textId="74835D06" w:rsidR="007352E9" w:rsidRPr="002954C4" w:rsidRDefault="00790F4F" w:rsidP="002954C4">
      <w:pPr>
        <w:pStyle w:val="NormalWeb"/>
        <w:spacing w:before="0" w:beforeAutospacing="0" w:after="0" w:afterAutospacing="0"/>
        <w:ind w:firstLine="720"/>
        <w:rPr>
          <w:color w:val="000000"/>
        </w:rPr>
      </w:pPr>
      <w:r>
        <w:rPr>
          <w:i/>
          <w:iCs/>
          <w:color w:val="000000"/>
        </w:rPr>
        <w:lastRenderedPageBreak/>
        <w:t xml:space="preserve"> </w:t>
      </w:r>
      <w:r w:rsidR="007352E9">
        <w:rPr>
          <w:i/>
          <w:iCs/>
          <w:color w:val="000000"/>
        </w:rPr>
        <w:t>09.22.02.04</w:t>
      </w:r>
    </w:p>
    <w:p w14:paraId="61335995" w14:textId="77777777" w:rsidR="007352E9" w:rsidRDefault="007352E9" w:rsidP="007352E9">
      <w:pPr>
        <w:pStyle w:val="NormalWeb"/>
        <w:spacing w:before="280" w:beforeAutospacing="0" w:after="280" w:afterAutospacing="0"/>
        <w:jc w:val="center"/>
      </w:pPr>
      <w:r>
        <w:rPr>
          <w:b/>
          <w:bCs/>
          <w:color w:val="000000"/>
          <w:sz w:val="28"/>
          <w:szCs w:val="28"/>
        </w:rPr>
        <w:t>.04 COMAR Sanitation Requirements </w:t>
      </w:r>
    </w:p>
    <w:p w14:paraId="0A0086B8" w14:textId="77777777" w:rsidR="007352E9" w:rsidRDefault="007352E9" w:rsidP="007352E9">
      <w:pPr>
        <w:pStyle w:val="NormalWeb"/>
        <w:spacing w:before="280" w:beforeAutospacing="0" w:after="280" w:afterAutospacing="0"/>
        <w:ind w:firstLine="187"/>
      </w:pPr>
      <w:r>
        <w:rPr>
          <w:color w:val="000000"/>
        </w:rPr>
        <w:t>B. Sanitation Provisions.</w:t>
      </w:r>
    </w:p>
    <w:p w14:paraId="513CEF4C" w14:textId="77777777" w:rsidR="007352E9" w:rsidRDefault="007352E9" w:rsidP="007352E9">
      <w:pPr>
        <w:pStyle w:val="NormalWeb"/>
        <w:spacing w:before="280" w:beforeAutospacing="0" w:after="280" w:afterAutospacing="0"/>
        <w:ind w:firstLine="389"/>
      </w:pPr>
      <w:r>
        <w:rPr>
          <w:color w:val="000000"/>
        </w:rPr>
        <w:t>(1) Every salon shall be well lighted, heated, and ventilated, and shall be kept in a clean and sanitary condition.</w:t>
      </w:r>
    </w:p>
    <w:p w14:paraId="29B52821" w14:textId="77777777" w:rsidR="007352E9" w:rsidRDefault="007352E9" w:rsidP="007352E9">
      <w:pPr>
        <w:pStyle w:val="NormalWeb"/>
        <w:spacing w:before="280" w:beforeAutospacing="0" w:after="280" w:afterAutospacing="0"/>
        <w:ind w:firstLine="389"/>
      </w:pPr>
      <w:r>
        <w:rPr>
          <w:color w:val="000000"/>
        </w:rPr>
        <w:t>(2) The walls, curtains, and floor coverings in a salon shall be washed and kept clean.</w:t>
      </w:r>
    </w:p>
    <w:p w14:paraId="25D13496" w14:textId="77777777" w:rsidR="007352E9" w:rsidRDefault="007352E9" w:rsidP="007352E9">
      <w:pPr>
        <w:pStyle w:val="NormalWeb"/>
        <w:spacing w:before="280" w:beforeAutospacing="0" w:after="280" w:afterAutospacing="0"/>
        <w:ind w:firstLine="389"/>
      </w:pPr>
      <w:r>
        <w:rPr>
          <w:color w:val="000000"/>
        </w:rPr>
        <w:t>(3) All salons shall be supplied with hot and cold running water.</w:t>
      </w:r>
    </w:p>
    <w:p w14:paraId="65DB139D" w14:textId="77777777" w:rsidR="007352E9" w:rsidRDefault="007352E9" w:rsidP="007352E9">
      <w:pPr>
        <w:pStyle w:val="NormalWeb"/>
        <w:spacing w:before="280" w:beforeAutospacing="0" w:after="280" w:afterAutospacing="0"/>
        <w:ind w:firstLine="389"/>
      </w:pPr>
      <w:r>
        <w:rPr>
          <w:color w:val="000000"/>
        </w:rPr>
        <w:t>(4) The premises shall be kept free from rodents, vermin, flies, or similar insects.</w:t>
      </w:r>
    </w:p>
    <w:p w14:paraId="208C65EC" w14:textId="77777777" w:rsidR="007352E9" w:rsidRDefault="007352E9" w:rsidP="007352E9">
      <w:pPr>
        <w:pStyle w:val="NormalWeb"/>
        <w:spacing w:before="280" w:beforeAutospacing="0" w:after="280" w:afterAutospacing="0"/>
        <w:ind w:firstLine="389"/>
      </w:pPr>
      <w:r>
        <w:rPr>
          <w:color w:val="000000"/>
        </w:rPr>
        <w:t>(5) The salon may not be used for sleeping or living quarters.</w:t>
      </w:r>
    </w:p>
    <w:p w14:paraId="452EDA30" w14:textId="77777777" w:rsidR="007352E9" w:rsidRDefault="007352E9" w:rsidP="007352E9">
      <w:pPr>
        <w:pStyle w:val="NormalWeb"/>
        <w:spacing w:before="280" w:beforeAutospacing="0" w:after="280" w:afterAutospacing="0"/>
        <w:ind w:firstLine="389"/>
      </w:pPr>
      <w:r>
        <w:rPr>
          <w:color w:val="000000"/>
        </w:rPr>
        <w:t>(6) All hair, nail service debris, cotton, or other waste material shall be removed from the floor without delay and deposited in a closed container and removed from the premises frequently.</w:t>
      </w:r>
    </w:p>
    <w:p w14:paraId="317539E8" w14:textId="77777777" w:rsidR="007352E9" w:rsidRDefault="007352E9" w:rsidP="007352E9">
      <w:pPr>
        <w:pStyle w:val="NormalWeb"/>
        <w:spacing w:before="280" w:beforeAutospacing="0" w:after="280" w:afterAutospacing="0"/>
        <w:ind w:firstLine="389"/>
      </w:pPr>
      <w:r>
        <w:rPr>
          <w:color w:val="000000"/>
        </w:rPr>
        <w:t>(7) Restrooms shall be kept in a sanitary condition and have a soap dispenser and disposable towels.</w:t>
      </w:r>
    </w:p>
    <w:p w14:paraId="793B4448" w14:textId="77777777" w:rsidR="007352E9" w:rsidRDefault="007352E9" w:rsidP="007352E9">
      <w:pPr>
        <w:pStyle w:val="NormalWeb"/>
        <w:spacing w:before="280" w:beforeAutospacing="0" w:after="280" w:afterAutospacing="0"/>
        <w:ind w:firstLine="389"/>
      </w:pPr>
      <w:r>
        <w:rPr>
          <w:color w:val="000000"/>
        </w:rPr>
        <w:t>(8) All employees of a salon shall be attired in clean, washable garments.</w:t>
      </w:r>
    </w:p>
    <w:p w14:paraId="71B7778A" w14:textId="77777777" w:rsidR="007352E9" w:rsidRDefault="007352E9" w:rsidP="007352E9">
      <w:pPr>
        <w:pStyle w:val="NormalWeb"/>
        <w:spacing w:before="280" w:beforeAutospacing="0" w:after="280" w:afterAutospacing="0"/>
        <w:ind w:firstLine="389"/>
      </w:pPr>
      <w:r>
        <w:rPr>
          <w:color w:val="000000"/>
        </w:rPr>
        <w:t>(9) The hands of a licensee or registrant shall be washed before attending each client.</w:t>
      </w:r>
    </w:p>
    <w:p w14:paraId="2671CCDD" w14:textId="77777777" w:rsidR="007352E9" w:rsidRDefault="007352E9" w:rsidP="007352E9">
      <w:pPr>
        <w:pStyle w:val="NormalWeb"/>
        <w:spacing w:before="280" w:beforeAutospacing="0" w:after="280" w:afterAutospacing="0"/>
        <w:ind w:firstLine="389"/>
      </w:pPr>
      <w:r>
        <w:rPr>
          <w:color w:val="000000"/>
        </w:rPr>
        <w:t>(10) Surgical latex gloves shall be worn if the licensee or registrant has a cut or open wound.</w:t>
      </w:r>
    </w:p>
    <w:p w14:paraId="76CD0B21" w14:textId="77777777" w:rsidR="007352E9" w:rsidRDefault="007352E9" w:rsidP="007352E9">
      <w:pPr>
        <w:pStyle w:val="NormalWeb"/>
        <w:spacing w:before="280" w:beforeAutospacing="0" w:after="280" w:afterAutospacing="0"/>
        <w:ind w:firstLine="389"/>
      </w:pPr>
      <w:r>
        <w:rPr>
          <w:color w:val="000000"/>
        </w:rPr>
        <w:t>(11) Implements used in direct contact with a client shall be washed in hot, soapy water before being immersed in a disinfectant solution as specified in §B(12) of this regulation.</w:t>
      </w:r>
    </w:p>
    <w:p w14:paraId="3330F0D1" w14:textId="77777777" w:rsidR="007352E9" w:rsidRDefault="007352E9" w:rsidP="007352E9">
      <w:pPr>
        <w:pStyle w:val="NormalWeb"/>
        <w:spacing w:before="280" w:beforeAutospacing="0" w:after="280" w:afterAutospacing="0"/>
        <w:ind w:firstLine="389"/>
      </w:pPr>
      <w:r>
        <w:rPr>
          <w:color w:val="000000"/>
        </w:rPr>
        <w:t>(12) Implements shall be disinfected in a wet sanitizer containing an EPA-registered disinfectant effective against HIV and hepatitis viruses, or a hospital-grade tuberculocidal disinfectant in a quantity sufficient to cover those portions of the implements that come in direct contact with a client.</w:t>
      </w:r>
    </w:p>
    <w:p w14:paraId="77935744" w14:textId="77777777" w:rsidR="007352E9" w:rsidRDefault="007352E9" w:rsidP="007352E9">
      <w:pPr>
        <w:pStyle w:val="NormalWeb"/>
        <w:spacing w:before="280" w:beforeAutospacing="0" w:after="280" w:afterAutospacing="0"/>
        <w:ind w:firstLine="389"/>
      </w:pPr>
      <w:r>
        <w:rPr>
          <w:color w:val="000000"/>
        </w:rPr>
        <w:t>(13) For each workstation being used by a licensee or registrant, a salon shall have:</w:t>
      </w:r>
    </w:p>
    <w:p w14:paraId="6A87C7A2" w14:textId="77777777" w:rsidR="007352E9" w:rsidRDefault="007352E9" w:rsidP="007352E9">
      <w:pPr>
        <w:pStyle w:val="NormalWeb"/>
        <w:spacing w:before="280" w:beforeAutospacing="0" w:after="280" w:afterAutospacing="0"/>
        <w:ind w:firstLine="590"/>
      </w:pPr>
      <w:r>
        <w:rPr>
          <w:color w:val="000000"/>
        </w:rPr>
        <w:t>(a) At least one wet sanitizer containing a disinfectant solution as specified in §B(12) of this regulation; and</w:t>
      </w:r>
    </w:p>
    <w:p w14:paraId="76027C79" w14:textId="77777777" w:rsidR="007352E9" w:rsidRDefault="007352E9" w:rsidP="007352E9">
      <w:pPr>
        <w:pStyle w:val="NormalWeb"/>
        <w:spacing w:before="280" w:beforeAutospacing="0" w:after="280" w:afterAutospacing="0"/>
        <w:ind w:firstLine="590"/>
      </w:pPr>
      <w:r>
        <w:rPr>
          <w:color w:val="000000"/>
        </w:rPr>
        <w:t>(b) At least one closed, dry drawer or cabinet which contains no objects or substances other than those specified in §B(14) of this regulation.</w:t>
      </w:r>
    </w:p>
    <w:p w14:paraId="586E1A01" w14:textId="77777777" w:rsidR="007352E9" w:rsidRDefault="007352E9" w:rsidP="007352E9">
      <w:pPr>
        <w:pStyle w:val="NormalWeb"/>
        <w:spacing w:before="280" w:beforeAutospacing="0" w:after="280" w:afterAutospacing="0"/>
        <w:ind w:firstLine="389"/>
      </w:pPr>
      <w:r>
        <w:rPr>
          <w:color w:val="000000"/>
        </w:rPr>
        <w:t>(14) Cleaned and disinfected implements and equipment shall be stored in a closed, dry cabinet or drawer which contains no other objects or substances.</w:t>
      </w:r>
    </w:p>
    <w:p w14:paraId="12E86F82" w14:textId="77777777" w:rsidR="007352E9" w:rsidRDefault="007352E9" w:rsidP="007352E9">
      <w:pPr>
        <w:pStyle w:val="NormalWeb"/>
        <w:spacing w:before="280" w:beforeAutospacing="0" w:after="280" w:afterAutospacing="0"/>
        <w:ind w:firstLine="389"/>
      </w:pPr>
      <w:r>
        <w:rPr>
          <w:color w:val="000000"/>
        </w:rPr>
        <w:lastRenderedPageBreak/>
        <w:t>(15) The use of neck dusters, powder puffs, sponges, styptic pencil, and lump alum or any other equipment or implement which cannot be sanitized and disinfected may not be used on more than one client.</w:t>
      </w:r>
    </w:p>
    <w:p w14:paraId="7A0A8B37" w14:textId="77777777" w:rsidR="007352E9" w:rsidRDefault="007352E9" w:rsidP="007352E9">
      <w:pPr>
        <w:pStyle w:val="NormalWeb"/>
        <w:spacing w:before="280" w:beforeAutospacing="0" w:after="280" w:afterAutospacing="0"/>
        <w:ind w:firstLine="389"/>
      </w:pPr>
      <w:r>
        <w:rPr>
          <w:color w:val="000000"/>
        </w:rPr>
        <w:t>(16) Lotions, oils, and any other type of liquid shall be poured into a disinfected container or disinfected hand. Any excess remaining after application shall be discarded immediately and not returned to the original container or applied to another client.</w:t>
      </w:r>
    </w:p>
    <w:p w14:paraId="018BB7A4" w14:textId="77777777" w:rsidR="007352E9" w:rsidRDefault="007352E9" w:rsidP="007352E9">
      <w:pPr>
        <w:pStyle w:val="NormalWeb"/>
        <w:spacing w:before="280" w:beforeAutospacing="0" w:after="280" w:afterAutospacing="0"/>
        <w:ind w:firstLine="389"/>
      </w:pPr>
      <w:r>
        <w:rPr>
          <w:color w:val="000000"/>
        </w:rPr>
        <w:t>(17) Lotions, ointments, creams, and powders shall be kept in clean closed containers. All cosmetic containers shall be recovered.</w:t>
      </w:r>
    </w:p>
    <w:p w14:paraId="6810CF64" w14:textId="77777777" w:rsidR="007352E9" w:rsidRDefault="007352E9" w:rsidP="007352E9">
      <w:pPr>
        <w:pStyle w:val="NormalWeb"/>
        <w:spacing w:before="280" w:beforeAutospacing="0" w:after="280" w:afterAutospacing="0"/>
        <w:ind w:firstLine="389"/>
      </w:pPr>
      <w:r>
        <w:rPr>
          <w:color w:val="000000"/>
        </w:rPr>
        <w:t>(18) Every headrest and footrest shall be covered with a new clean towel or disposable paper for each client.</w:t>
      </w:r>
    </w:p>
    <w:p w14:paraId="67F10DBD" w14:textId="77777777" w:rsidR="007352E9" w:rsidRDefault="007352E9" w:rsidP="007352E9">
      <w:pPr>
        <w:pStyle w:val="NormalWeb"/>
        <w:spacing w:before="280" w:beforeAutospacing="0" w:after="280" w:afterAutospacing="0"/>
        <w:ind w:firstLine="389"/>
      </w:pPr>
      <w:r>
        <w:rPr>
          <w:color w:val="000000"/>
        </w:rPr>
        <w:t>(19) A salon shall have a closed cabinet in which laundered towels are stored and a separate bin or hamper for the disposal of soiled towels. If the salon does its own laundering, the salon shall have both an automatic washer and dryer on the premises.</w:t>
      </w:r>
    </w:p>
    <w:p w14:paraId="25A8EBDF" w14:textId="77777777" w:rsidR="007352E9" w:rsidRDefault="007352E9" w:rsidP="007352E9">
      <w:pPr>
        <w:pStyle w:val="NormalWeb"/>
        <w:spacing w:before="280" w:beforeAutospacing="0" w:after="280" w:afterAutospacing="0"/>
        <w:ind w:firstLine="389"/>
      </w:pPr>
      <w:r>
        <w:rPr>
          <w:color w:val="000000"/>
        </w:rPr>
        <w:t>(20) Creams shall be dipped from a container with a clean spatula, and this instrument may not come in contact with the patron. Creams may not be removed with the fingers.</w:t>
      </w:r>
    </w:p>
    <w:p w14:paraId="5C6D862D" w14:textId="77777777" w:rsidR="007352E9" w:rsidRDefault="007352E9" w:rsidP="007352E9">
      <w:pPr>
        <w:pStyle w:val="NormalWeb"/>
        <w:spacing w:before="280" w:beforeAutospacing="0" w:after="280" w:afterAutospacing="0"/>
        <w:ind w:firstLine="389"/>
      </w:pPr>
      <w:r>
        <w:rPr>
          <w:color w:val="000000"/>
        </w:rPr>
        <w:t>(21) An instrument that caused a skin abrasion or a cut to the skin shall be cleansed and disinfected immediately. If bleeding occurs, a tissue or cotton shall be used to collect the blood. Blood-contaminated materials shall be disposed of immediately in a sealed, double-plastic bag.</w:t>
      </w:r>
    </w:p>
    <w:p w14:paraId="70C16714" w14:textId="77777777" w:rsidR="007352E9" w:rsidRDefault="007352E9" w:rsidP="007352E9">
      <w:pPr>
        <w:pStyle w:val="NormalWeb"/>
        <w:spacing w:before="280" w:beforeAutospacing="0" w:after="280" w:afterAutospacing="0"/>
        <w:ind w:firstLine="389"/>
      </w:pPr>
      <w:r>
        <w:rPr>
          <w:color w:val="000000"/>
        </w:rPr>
        <w:t>(22) A licensee or registrant whose hands come in contact with blood shall wash and disinfect them immediately.</w:t>
      </w:r>
    </w:p>
    <w:p w14:paraId="469C5856" w14:textId="77777777" w:rsidR="007352E9" w:rsidRDefault="007352E9" w:rsidP="007352E9">
      <w:pPr>
        <w:pStyle w:val="NormalWeb"/>
        <w:spacing w:before="280" w:beforeAutospacing="0" w:after="280" w:afterAutospacing="0"/>
        <w:ind w:firstLine="389"/>
      </w:pPr>
      <w:r>
        <w:rPr>
          <w:color w:val="000000"/>
        </w:rPr>
        <w:t>(23) Pressing combs shall be kept clean and free of carbon, and a hot soda solution or similar cleansing agent shall be used for this purpose. Between clients, pressing combs shall be scrubbed with a stiff brush, rinsed, disinfected, and dried.</w:t>
      </w:r>
    </w:p>
    <w:p w14:paraId="76F5AEA2" w14:textId="77777777" w:rsidR="007352E9" w:rsidRDefault="007352E9" w:rsidP="007352E9">
      <w:pPr>
        <w:pStyle w:val="NormalWeb"/>
        <w:spacing w:before="280" w:beforeAutospacing="0" w:after="280" w:afterAutospacing="0"/>
        <w:ind w:firstLine="389"/>
      </w:pPr>
      <w:r>
        <w:rPr>
          <w:color w:val="000000"/>
        </w:rPr>
        <w:t>(24) Curling irons shall be wiped with a clean cloth after use on each client. They shall be cleansed in a soap solution containing a portion of ammonia or similar cleansing agent and wiped dry each day to keep them clean and free from rust, grease, and dirt.</w:t>
      </w:r>
    </w:p>
    <w:p w14:paraId="4A39836C" w14:textId="77777777" w:rsidR="007352E9" w:rsidRDefault="007352E9" w:rsidP="007352E9">
      <w:pPr>
        <w:pStyle w:val="NormalWeb"/>
        <w:spacing w:before="280" w:beforeAutospacing="0" w:after="280" w:afterAutospacing="0"/>
        <w:ind w:firstLine="389"/>
      </w:pPr>
      <w:r>
        <w:rPr>
          <w:color w:val="000000"/>
        </w:rPr>
        <w:t>(25) Hot combs and curling irons shall be used in a well-ventilated area and wiped free of grease and hair with a paper towel or cloth prior to their placement in the heater.</w:t>
      </w:r>
    </w:p>
    <w:p w14:paraId="1B73A8C5" w14:textId="77777777" w:rsidR="007352E9" w:rsidRDefault="007352E9" w:rsidP="007352E9">
      <w:pPr>
        <w:pStyle w:val="NormalWeb"/>
        <w:spacing w:before="280" w:beforeAutospacing="0" w:after="280" w:afterAutospacing="0"/>
        <w:ind w:firstLine="389"/>
      </w:pPr>
      <w:r>
        <w:rPr>
          <w:color w:val="000000"/>
        </w:rPr>
        <w:t>(26) A minimum of eight combs and four brushes shall be available for each senior cosmetologist, cosmetologist, and cosmetologist apprentice.</w:t>
      </w:r>
    </w:p>
    <w:p w14:paraId="3F1E3B93" w14:textId="77777777" w:rsidR="007352E9" w:rsidRDefault="007352E9" w:rsidP="007352E9">
      <w:pPr>
        <w:pStyle w:val="NormalWeb"/>
        <w:spacing w:before="280" w:beforeAutospacing="0" w:after="280" w:afterAutospacing="0"/>
        <w:ind w:firstLine="389"/>
      </w:pPr>
      <w:r>
        <w:rPr>
          <w:color w:val="000000"/>
        </w:rPr>
        <w:t>(27) Protective neck strips or similar covering shall be used on each client.</w:t>
      </w:r>
    </w:p>
    <w:p w14:paraId="05E03E1D" w14:textId="77777777" w:rsidR="007352E9" w:rsidRDefault="007352E9" w:rsidP="007352E9">
      <w:pPr>
        <w:pStyle w:val="NormalWeb"/>
        <w:spacing w:before="280" w:beforeAutospacing="0" w:after="280" w:afterAutospacing="0"/>
        <w:ind w:firstLine="389"/>
      </w:pPr>
      <w:r>
        <w:rPr>
          <w:color w:val="000000"/>
        </w:rPr>
        <w:t>(28) Shampoo bowls shall be washed after each shampoo and sanitized frequently with a disinfectant to assure cleanliness.</w:t>
      </w:r>
    </w:p>
    <w:p w14:paraId="06BB8B7F" w14:textId="77777777" w:rsidR="007352E9" w:rsidRDefault="007352E9" w:rsidP="007352E9">
      <w:pPr>
        <w:pStyle w:val="NormalWeb"/>
        <w:spacing w:before="280" w:beforeAutospacing="0" w:after="280" w:afterAutospacing="0"/>
        <w:ind w:firstLine="389"/>
      </w:pPr>
      <w:r>
        <w:rPr>
          <w:color w:val="000000"/>
        </w:rPr>
        <w:lastRenderedPageBreak/>
        <w:t>(29) Permanent waving retention rods shall be cleansed and sanitized after each use. End papers shall be discarded immediately after use.</w:t>
      </w:r>
    </w:p>
    <w:p w14:paraId="63E33A03" w14:textId="77777777" w:rsidR="007352E9" w:rsidRDefault="007352E9" w:rsidP="007352E9">
      <w:pPr>
        <w:pStyle w:val="NormalWeb"/>
        <w:spacing w:before="280" w:beforeAutospacing="0" w:after="280" w:afterAutospacing="0"/>
        <w:ind w:firstLine="389"/>
      </w:pPr>
      <w:r>
        <w:rPr>
          <w:color w:val="000000"/>
        </w:rPr>
        <w:t>(30) Soiled combs, brushes, towels, or other used material shall be removed from the tops of work stations immediately after use.</w:t>
      </w:r>
    </w:p>
    <w:p w14:paraId="1F356BBE" w14:textId="77777777" w:rsidR="007352E9" w:rsidRDefault="007352E9" w:rsidP="007352E9">
      <w:pPr>
        <w:pStyle w:val="NormalWeb"/>
        <w:spacing w:before="280" w:beforeAutospacing="0" w:after="280" w:afterAutospacing="0"/>
        <w:ind w:firstLine="389"/>
      </w:pPr>
      <w:r>
        <w:rPr>
          <w:color w:val="000000"/>
        </w:rPr>
        <w:t>(31) Hair clips, hairpins, bobby pins, or similar implements may not be placed in the mouth.</w:t>
      </w:r>
    </w:p>
    <w:p w14:paraId="5F732C04" w14:textId="77777777" w:rsidR="007352E9" w:rsidRDefault="007352E9" w:rsidP="007352E9">
      <w:pPr>
        <w:pStyle w:val="NormalWeb"/>
        <w:spacing w:before="280" w:beforeAutospacing="0" w:after="280" w:afterAutospacing="0"/>
        <w:ind w:firstLine="389"/>
      </w:pPr>
      <w:r>
        <w:rPr>
          <w:color w:val="000000"/>
        </w:rPr>
        <w:t>(32) Objects dropped on the floor may not be used until they are cleaned and disinfected.</w:t>
      </w:r>
    </w:p>
    <w:p w14:paraId="606C870B" w14:textId="77777777" w:rsidR="007352E9" w:rsidRDefault="007352E9" w:rsidP="007352E9">
      <w:pPr>
        <w:pStyle w:val="NormalWeb"/>
        <w:spacing w:before="280" w:beforeAutospacing="0" w:after="280" w:afterAutospacing="0"/>
        <w:ind w:firstLine="389"/>
      </w:pPr>
      <w:r>
        <w:rPr>
          <w:color w:val="000000"/>
        </w:rPr>
        <w:t>(33) Scissors, trimmers, clippers, and other implements that cannot be immersed in a disinfectant shall be cleaned and sprayed with an EPA-registered antimicrobial spray after each use.</w:t>
      </w:r>
    </w:p>
    <w:p w14:paraId="3E8598EC" w14:textId="77777777" w:rsidR="007E58BB" w:rsidRDefault="007E58BB" w:rsidP="0065714A"/>
    <w:p w14:paraId="26486D1A" w14:textId="77777777" w:rsidR="007E58BB" w:rsidRDefault="007E58BB" w:rsidP="0065714A"/>
    <w:p w14:paraId="438E5058" w14:textId="77777777" w:rsidR="007E58BB" w:rsidRDefault="007E58BB" w:rsidP="0065714A"/>
    <w:p w14:paraId="45AD07E6" w14:textId="77777777" w:rsidR="007E58BB" w:rsidRDefault="007E58BB" w:rsidP="0065714A"/>
    <w:p w14:paraId="1A14EAC8" w14:textId="77777777" w:rsidR="007E58BB" w:rsidRDefault="007E58BB" w:rsidP="0065714A"/>
    <w:p w14:paraId="2F7FC789" w14:textId="77777777" w:rsidR="007E58BB" w:rsidRDefault="007E58BB" w:rsidP="0065714A"/>
    <w:p w14:paraId="5416942E" w14:textId="77777777" w:rsidR="007E58BB" w:rsidRDefault="007E58BB" w:rsidP="0065714A"/>
    <w:p w14:paraId="013F9882" w14:textId="77777777" w:rsidR="007E58BB" w:rsidRDefault="007E58BB" w:rsidP="0065714A"/>
    <w:p w14:paraId="7FCA6700" w14:textId="77777777" w:rsidR="007E58BB" w:rsidRDefault="007E58BB" w:rsidP="0065714A"/>
    <w:p w14:paraId="12DE588D" w14:textId="77777777" w:rsidR="007E58BB" w:rsidRDefault="007E58BB" w:rsidP="0065714A"/>
    <w:p w14:paraId="76F7C74D" w14:textId="77777777" w:rsidR="007E58BB" w:rsidRDefault="007E58BB" w:rsidP="0065714A"/>
    <w:p w14:paraId="1AA5CA03" w14:textId="77777777" w:rsidR="007E58BB" w:rsidRDefault="007E58BB" w:rsidP="0065714A"/>
    <w:p w14:paraId="6543A470" w14:textId="77777777" w:rsidR="007E58BB" w:rsidRDefault="007E58BB" w:rsidP="0065714A"/>
    <w:p w14:paraId="6F08443C" w14:textId="77777777" w:rsidR="007E58BB" w:rsidRDefault="007E58BB" w:rsidP="0065714A"/>
    <w:p w14:paraId="2B2EB30D" w14:textId="77777777" w:rsidR="007E58BB" w:rsidRDefault="007E58BB" w:rsidP="0065714A"/>
    <w:p w14:paraId="3997B9F0" w14:textId="77777777" w:rsidR="007E58BB" w:rsidRDefault="007E58BB" w:rsidP="0065714A"/>
    <w:p w14:paraId="0CC4F938" w14:textId="77777777" w:rsidR="007E58BB" w:rsidRDefault="007E58BB" w:rsidP="0065714A"/>
    <w:p w14:paraId="7B998254" w14:textId="77777777" w:rsidR="007E58BB" w:rsidRDefault="007E58BB" w:rsidP="0065714A"/>
    <w:p w14:paraId="4B29B811" w14:textId="77777777" w:rsidR="007E58BB" w:rsidRDefault="007E58BB" w:rsidP="0065714A"/>
    <w:p w14:paraId="1A873F37" w14:textId="77777777" w:rsidR="007E58BB" w:rsidRDefault="007E58BB" w:rsidP="0065714A"/>
    <w:p w14:paraId="5190EF0E" w14:textId="77777777" w:rsidR="007E58BB" w:rsidRDefault="007E58BB" w:rsidP="0065714A"/>
    <w:p w14:paraId="402FD044" w14:textId="77777777" w:rsidR="007E58BB" w:rsidRDefault="007E58BB" w:rsidP="0065714A"/>
    <w:p w14:paraId="055594ED" w14:textId="77777777" w:rsidR="007E58BB" w:rsidRDefault="007E58BB" w:rsidP="0065714A"/>
    <w:p w14:paraId="3F3F01DE" w14:textId="77777777" w:rsidR="007E58BB" w:rsidRDefault="007E58BB" w:rsidP="0065714A"/>
    <w:p w14:paraId="6F377D35" w14:textId="77777777" w:rsidR="007E58BB" w:rsidRDefault="007E58BB" w:rsidP="0065714A"/>
    <w:p w14:paraId="3ECB591C" w14:textId="77777777" w:rsidR="007E58BB" w:rsidRDefault="007E58BB" w:rsidP="0065714A"/>
    <w:p w14:paraId="1A264E95" w14:textId="77777777" w:rsidR="007E58BB" w:rsidRDefault="007E58BB" w:rsidP="0065714A"/>
    <w:p w14:paraId="4AA16193" w14:textId="77777777" w:rsidR="007E58BB" w:rsidRDefault="007E58BB" w:rsidP="0065714A"/>
    <w:p w14:paraId="2C292E21" w14:textId="77777777" w:rsidR="007E58BB" w:rsidRDefault="007E58BB" w:rsidP="0065714A">
      <w:pPr>
        <w:sectPr w:rsidR="007E58BB" w:rsidSect="00ED2C12">
          <w:headerReference w:type="default" r:id="rId8"/>
          <w:footerReference w:type="default" r:id="rId9"/>
          <w:type w:val="continuous"/>
          <w:pgSz w:w="12240" w:h="15840"/>
          <w:pgMar w:top="1440" w:right="720" w:bottom="1440" w:left="720" w:header="720" w:footer="720" w:gutter="0"/>
          <w:cols w:space="720"/>
          <w:docGrid w:linePitch="360"/>
        </w:sectPr>
      </w:pPr>
    </w:p>
    <w:p w14:paraId="42DB66C7" w14:textId="77777777" w:rsidR="007E58BB" w:rsidRDefault="007E58BB" w:rsidP="00E5057D"/>
    <w:sectPr w:rsidR="007E58BB" w:rsidSect="00DE07D0">
      <w:headerReference w:type="first" r:id="rId10"/>
      <w:footerReference w:type="first" r:id="rId11"/>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0DBDF" w14:textId="77777777" w:rsidR="00B64B4B" w:rsidRDefault="00B64B4B">
      <w:r>
        <w:separator/>
      </w:r>
    </w:p>
  </w:endnote>
  <w:endnote w:type="continuationSeparator" w:id="0">
    <w:p w14:paraId="48EC4A26" w14:textId="77777777" w:rsidR="00B64B4B" w:rsidRDefault="00B6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BC8E" w14:textId="77777777" w:rsidR="009F7282" w:rsidRPr="00D56738" w:rsidRDefault="009F7282" w:rsidP="009F7282">
    <w:pPr>
      <w:pStyle w:val="Header"/>
      <w:jc w:val="center"/>
      <w:rPr>
        <w:rFonts w:ascii="Century Gothic" w:hAnsi="Century Gothic"/>
        <w:sz w:val="18"/>
        <w:szCs w:val="18"/>
      </w:rPr>
    </w:pPr>
    <w:r>
      <w:rPr>
        <w:rFonts w:ascii="Century Gothic" w:hAnsi="Century Gothic"/>
        <w:sz w:val="18"/>
        <w:szCs w:val="18"/>
      </w:rPr>
      <w:t>barbers.cos</w:t>
    </w:r>
    <w:r w:rsidRPr="00D56738">
      <w:rPr>
        <w:rFonts w:ascii="Century Gothic" w:hAnsi="Century Gothic"/>
        <w:sz w:val="18"/>
        <w:szCs w:val="18"/>
      </w:rPr>
      <w:t xml:space="preserve">@maryland.gov | </w:t>
    </w:r>
    <w:r>
      <w:rPr>
        <w:rFonts w:ascii="Century Gothic" w:hAnsi="Century Gothic"/>
        <w:sz w:val="18"/>
        <w:szCs w:val="18"/>
      </w:rPr>
      <w:t>410-230-6190</w:t>
    </w:r>
    <w:r w:rsidRPr="00D56738">
      <w:rPr>
        <w:rFonts w:ascii="Century Gothic" w:hAnsi="Century Gothic"/>
        <w:sz w:val="18"/>
        <w:szCs w:val="18"/>
      </w:rPr>
      <w:t xml:space="preserve"> | www.labor.maryland.gov</w:t>
    </w:r>
  </w:p>
  <w:p w14:paraId="7DBD6494" w14:textId="77777777" w:rsidR="009F7282" w:rsidRPr="00BF5348" w:rsidRDefault="009F7282" w:rsidP="009F7282">
    <w:pPr>
      <w:tabs>
        <w:tab w:val="center" w:pos="4680"/>
        <w:tab w:val="right" w:pos="9360"/>
      </w:tabs>
      <w:spacing w:before="240"/>
      <w:jc w:val="center"/>
      <w:rPr>
        <w:rFonts w:ascii="Century Gothic" w:eastAsia="Arial Unicode MS" w:hAnsi="Century Gothic" w:cs="Arial"/>
        <w:smallCaps/>
        <w:sz w:val="16"/>
        <w:szCs w:val="16"/>
      </w:rPr>
    </w:pPr>
    <w:r w:rsidRPr="00BF5348">
      <w:rPr>
        <w:rFonts w:ascii="Century Gothic" w:hAnsi="Century Gothic"/>
        <w:noProof/>
        <w:sz w:val="16"/>
        <w:szCs w:val="16"/>
      </w:rPr>
      <mc:AlternateContent>
        <mc:Choice Requires="wps">
          <w:drawing>
            <wp:anchor distT="0" distB="0" distL="114300" distR="114300" simplePos="0" relativeHeight="251662336" behindDoc="0" locked="0" layoutInCell="1" allowOverlap="1" wp14:anchorId="66B513DA" wp14:editId="4BC78655">
              <wp:simplePos x="0" y="0"/>
              <wp:positionH relativeFrom="margin">
                <wp:align>right</wp:align>
              </wp:positionH>
              <wp:positionV relativeFrom="paragraph">
                <wp:posOffset>85725</wp:posOffset>
              </wp:positionV>
              <wp:extent cx="586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AFEF72" id="Straight Connector 3"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0.8pt,6.75pt" to="87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" strokecolor="#981e32" strokeweight="1pt">
              <w10:wrap anchorx="margin"/>
            </v:line>
          </w:pict>
        </mc:Fallback>
      </mc:AlternateContent>
    </w:r>
    <w:r w:rsidRPr="00BF5348">
      <w:rPr>
        <w:rFonts w:ascii="Century Gothic" w:eastAsia="Arial Unicode MS" w:hAnsi="Century Gothic" w:cs="Arial"/>
        <w:smallCaps/>
        <w:sz w:val="16"/>
        <w:szCs w:val="16"/>
      </w:rPr>
      <w:t>LARRY HOGAN, GOVERNOR  |  BO</w:t>
    </w:r>
    <w:r>
      <w:rPr>
        <w:rFonts w:ascii="Century Gothic" w:eastAsia="Arial Unicode MS" w:hAnsi="Century Gothic" w:cs="Arial"/>
        <w:smallCaps/>
        <w:sz w:val="16"/>
        <w:szCs w:val="16"/>
      </w:rPr>
      <w:t xml:space="preserve">YD K. RUTHERFORD, LT. GOVERNOR  |   TIFFANY P. ROBINSON, SECRETARY </w:t>
    </w:r>
  </w:p>
  <w:p w14:paraId="65C88F87" w14:textId="77777777" w:rsidR="000B09BC" w:rsidRPr="009F7282" w:rsidRDefault="000B09BC" w:rsidP="009F7282">
    <w:pPr>
      <w:pStyle w:val="Footer"/>
      <w:rPr>
        <w:rFonts w:eastAsia="Arial Unicode M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3ACE" w14:textId="77777777" w:rsidR="000B09BC" w:rsidRPr="00D56738" w:rsidRDefault="000B09BC" w:rsidP="000B09BC">
    <w:pPr>
      <w:pStyle w:val="Header"/>
      <w:jc w:val="center"/>
      <w:rPr>
        <w:rFonts w:ascii="Century Gothic" w:hAnsi="Century Gothic"/>
        <w:sz w:val="18"/>
        <w:szCs w:val="18"/>
      </w:rPr>
    </w:pPr>
  </w:p>
  <w:p w14:paraId="10409CD2" w14:textId="77777777" w:rsidR="007E58BB" w:rsidRPr="000B09BC" w:rsidRDefault="004D1E51" w:rsidP="000B09BC">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57216" behindDoc="0" locked="0" layoutInCell="1" allowOverlap="1" wp14:anchorId="4079598C" wp14:editId="0A6D3491">
              <wp:simplePos x="0" y="0"/>
              <wp:positionH relativeFrom="margin">
                <wp:posOffset>581025</wp:posOffset>
              </wp:positionH>
              <wp:positionV relativeFrom="paragraph">
                <wp:posOffset>95249</wp:posOffset>
              </wp:positionV>
              <wp:extent cx="5867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7B7D5B"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5.75pt,7.5pt" to="50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" strokecolor="#981e32" strokeweight="1pt">
              <v:stroke joinstyle="miter"/>
              <o:lock v:ext="edit" shapetype="f"/>
              <w10:wrap anchorx="margin"/>
            </v:line>
          </w:pict>
        </mc:Fallback>
      </mc:AlternateContent>
    </w:r>
    <w:r w:rsidR="000B09BC">
      <w:rPr>
        <w:rFonts w:ascii="Century Gothic" w:eastAsia="Arial Unicode MS" w:hAnsi="Century Gothic" w:cs="Arial"/>
        <w:smallCaps/>
        <w:sz w:val="16"/>
        <w:szCs w:val="16"/>
      </w:rPr>
      <w:t xml:space="preserve">MARYLAND DEPARTMENT OF LABOR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831D" w14:textId="77777777" w:rsidR="007E58BB" w:rsidRDefault="007E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B952" w14:textId="77777777" w:rsidR="00B64B4B" w:rsidRDefault="00B64B4B">
      <w:r>
        <w:separator/>
      </w:r>
    </w:p>
  </w:footnote>
  <w:footnote w:type="continuationSeparator" w:id="0">
    <w:p w14:paraId="0AA58068" w14:textId="77777777" w:rsidR="00B64B4B" w:rsidRDefault="00B6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2A49" w14:textId="77777777" w:rsidR="007A3E31" w:rsidRPr="007B09C2" w:rsidRDefault="007A3E31" w:rsidP="007A3E31">
    <w:pPr>
      <w:pStyle w:val="Header"/>
      <w:jc w:val="right"/>
      <w:rPr>
        <w:rFonts w:ascii="Century Gothic" w:hAnsi="Century Gothic"/>
        <w:smallCaps/>
        <w:sz w:val="21"/>
        <w:szCs w:val="21"/>
      </w:rPr>
    </w:pPr>
    <w:r w:rsidRPr="007B09C2">
      <w:rPr>
        <w:rFonts w:ascii="Century Gothic" w:hAnsi="Century Gothic"/>
        <w:smallCaps/>
        <w:noProof/>
        <w:sz w:val="21"/>
        <w:szCs w:val="21"/>
      </w:rPr>
      <w:drawing>
        <wp:anchor distT="0" distB="0" distL="114300" distR="114300" simplePos="0" relativeHeight="251660288" behindDoc="0" locked="0" layoutInCell="1" allowOverlap="1" wp14:anchorId="47D2E2A9" wp14:editId="004E4F41">
          <wp:simplePos x="0" y="0"/>
          <wp:positionH relativeFrom="margin">
            <wp:posOffset>9525</wp:posOffset>
          </wp:positionH>
          <wp:positionV relativeFrom="paragraph">
            <wp:posOffset>9525</wp:posOffset>
          </wp:positionV>
          <wp:extent cx="2148840" cy="6446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652"/>
                  </a:xfrm>
                  <a:prstGeom prst="rect">
                    <a:avLst/>
                  </a:prstGeom>
                </pic:spPr>
              </pic:pic>
            </a:graphicData>
          </a:graphic>
          <wp14:sizeRelH relativeFrom="page">
            <wp14:pctWidth>0</wp14:pctWidth>
          </wp14:sizeRelH>
          <wp14:sizeRelV relativeFrom="page">
            <wp14:pctHeight>0</wp14:pctHeight>
          </wp14:sizeRelV>
        </wp:anchor>
      </w:drawing>
    </w:r>
    <w:r w:rsidRPr="007B09C2">
      <w:rPr>
        <w:rFonts w:ascii="Century Gothic" w:hAnsi="Century Gothic"/>
        <w:smallCaps/>
        <w:sz w:val="21"/>
        <w:szCs w:val="21"/>
      </w:rPr>
      <w:t xml:space="preserve">DIVISION OF OCCUPATIONAL &amp; PROFESSIONAL LICENSING </w:t>
    </w:r>
  </w:p>
  <w:p w14:paraId="226B113B" w14:textId="77777777" w:rsidR="007A3E31" w:rsidRDefault="007A3E31" w:rsidP="007A3E31">
    <w:pPr>
      <w:pStyle w:val="Header"/>
      <w:jc w:val="right"/>
      <w:rPr>
        <w:rFonts w:ascii="Century Gothic" w:hAnsi="Century Gothic"/>
      </w:rPr>
    </w:pPr>
    <w:r>
      <w:rPr>
        <w:rFonts w:ascii="Century Gothic" w:hAnsi="Century Gothic"/>
      </w:rPr>
      <w:t>Board of Barbers</w:t>
    </w:r>
  </w:p>
  <w:p w14:paraId="0080CEB1" w14:textId="77777777" w:rsidR="007A3E31" w:rsidRPr="00DF5E7F" w:rsidRDefault="007A3E31" w:rsidP="007A3E31">
    <w:pPr>
      <w:pStyle w:val="Header"/>
      <w:jc w:val="right"/>
      <w:rPr>
        <w:rFonts w:ascii="Century Gothic" w:hAnsi="Century Gothic"/>
      </w:rPr>
    </w:pPr>
    <w:r>
      <w:rPr>
        <w:rFonts w:ascii="Century Gothic" w:hAnsi="Century Gothic"/>
      </w:rPr>
      <w:t>Board of Cosmetologists</w:t>
    </w:r>
  </w:p>
  <w:p w14:paraId="68861000" w14:textId="585D156C" w:rsidR="007A3E31" w:rsidRPr="00DF5E7F" w:rsidRDefault="00394DE3" w:rsidP="007A3E31">
    <w:pPr>
      <w:pStyle w:val="Header"/>
      <w:jc w:val="right"/>
      <w:rPr>
        <w:rFonts w:ascii="Century Gothic" w:hAnsi="Century Gothic"/>
        <w:sz w:val="20"/>
        <w:szCs w:val="20"/>
      </w:rPr>
    </w:pPr>
    <w:r>
      <w:rPr>
        <w:rFonts w:ascii="Century Gothic" w:hAnsi="Century Gothic"/>
        <w:sz w:val="20"/>
        <w:szCs w:val="20"/>
      </w:rPr>
      <w:t>1100 N. Eutaw Street, 5</w:t>
    </w:r>
    <w:r w:rsidRPr="00394DE3">
      <w:rPr>
        <w:rFonts w:ascii="Century Gothic" w:hAnsi="Century Gothic"/>
        <w:sz w:val="20"/>
        <w:szCs w:val="20"/>
        <w:vertAlign w:val="superscript"/>
      </w:rPr>
      <w:t>th</w:t>
    </w:r>
    <w:r>
      <w:rPr>
        <w:rFonts w:ascii="Century Gothic" w:hAnsi="Century Gothic"/>
        <w:sz w:val="20"/>
        <w:szCs w:val="20"/>
      </w:rPr>
      <w:t xml:space="preserve"> Floor</w:t>
    </w:r>
  </w:p>
  <w:p w14:paraId="7A20B693" w14:textId="086BADDF" w:rsidR="007A3E31" w:rsidRPr="00F02110" w:rsidRDefault="007A3E31" w:rsidP="007A3E31">
    <w:pPr>
      <w:pStyle w:val="Header"/>
      <w:jc w:val="right"/>
      <w:rPr>
        <w:rFonts w:ascii="Adobe Garamond Pro" w:hAnsi="Adobe Garamond Pro"/>
        <w:sz w:val="20"/>
        <w:szCs w:val="20"/>
      </w:rPr>
    </w:pPr>
    <w:r>
      <w:rPr>
        <w:rFonts w:ascii="Century Gothic" w:hAnsi="Century Gothic"/>
        <w:sz w:val="20"/>
        <w:szCs w:val="20"/>
      </w:rPr>
      <w:t>Baltimore, MD 2120</w:t>
    </w:r>
    <w:r w:rsidR="00394DE3">
      <w:rPr>
        <w:rFonts w:ascii="Century Gothic" w:hAnsi="Century Gothic"/>
        <w:sz w:val="20"/>
        <w:szCs w:val="20"/>
      </w:rPr>
      <w:t>1</w:t>
    </w:r>
  </w:p>
  <w:p w14:paraId="54092441" w14:textId="77777777" w:rsidR="000B09BC" w:rsidRPr="000B09BC" w:rsidRDefault="004D1E51" w:rsidP="000B09BC">
    <w:pPr>
      <w:tabs>
        <w:tab w:val="center" w:pos="4680"/>
        <w:tab w:val="right" w:pos="9360"/>
      </w:tabs>
      <w:jc w:val="both"/>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57432CA1" wp14:editId="47140949">
              <wp:simplePos x="0" y="0"/>
              <wp:positionH relativeFrom="margin">
                <wp:posOffset>-47625</wp:posOffset>
              </wp:positionH>
              <wp:positionV relativeFrom="paragraph">
                <wp:posOffset>148589</wp:posOffset>
              </wp:positionV>
              <wp:extent cx="64027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0C91AB"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75pt,11.7pt" to="5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" strokecolor="#981e32" strokeweight="1pt">
              <v:stroke joinstyle="miter"/>
              <o:lock v:ext="edit" shapetype="f"/>
              <w10:wrap anchorx="margin"/>
            </v:line>
          </w:pict>
        </mc:Fallback>
      </mc:AlternateContent>
    </w:r>
    <w:r w:rsidR="000B09BC" w:rsidRPr="000B09BC">
      <w:rPr>
        <w:rFonts w:ascii="Calibri" w:eastAsia="Calibri" w:hAnsi="Calibri"/>
        <w:sz w:val="22"/>
        <w:szCs w:val="22"/>
      </w:rPr>
      <w:tab/>
    </w:r>
    <w:r w:rsidR="000B09BC" w:rsidRPr="000B09BC">
      <w:rPr>
        <w:rFonts w:ascii="Calibri" w:eastAsia="Calibri" w:hAnsi="Calibri"/>
        <w:sz w:val="22"/>
        <w:szCs w:val="22"/>
      </w:rPr>
      <w:tab/>
    </w:r>
  </w:p>
  <w:p w14:paraId="7DC0BF61" w14:textId="77777777" w:rsidR="007E58BB" w:rsidRPr="00EF6814" w:rsidRDefault="007E58BB" w:rsidP="000B09BC">
    <w:pPr>
      <w:tabs>
        <w:tab w:val="left" w:pos="180"/>
      </w:tabs>
      <w:rPr>
        <w:rFonts w:ascii="Gill Sans MT" w:hAnsi="Gill Sans MT"/>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156C" w14:textId="77777777" w:rsidR="007E58BB" w:rsidRPr="00EF6814" w:rsidRDefault="007E58BB" w:rsidP="00EF6814">
    <w:pPr>
      <w:jc w:val="right"/>
      <w:rPr>
        <w:rFonts w:ascii="Gill Sans MT" w:hAnsi="Gill Sans MT"/>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429E" w14:textId="77777777" w:rsidR="007E58BB" w:rsidRDefault="007E5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NTY3NDEwsTQ1MDBQ0lEKTi0uzszPAykwrgUAO8OcDiwAAAA="/>
  </w:docVars>
  <w:rsids>
    <w:rsidRoot w:val="00EF6814"/>
    <w:rsid w:val="0000269A"/>
    <w:rsid w:val="00013419"/>
    <w:rsid w:val="00073D51"/>
    <w:rsid w:val="0007445B"/>
    <w:rsid w:val="00091EC2"/>
    <w:rsid w:val="00093254"/>
    <w:rsid w:val="000A40EC"/>
    <w:rsid w:val="000A6747"/>
    <w:rsid w:val="000B09BC"/>
    <w:rsid w:val="000B5A62"/>
    <w:rsid w:val="000D4EBA"/>
    <w:rsid w:val="00117D32"/>
    <w:rsid w:val="001341A8"/>
    <w:rsid w:val="00145D02"/>
    <w:rsid w:val="00152739"/>
    <w:rsid w:val="001661B0"/>
    <w:rsid w:val="00174495"/>
    <w:rsid w:val="00193700"/>
    <w:rsid w:val="001B6DAD"/>
    <w:rsid w:val="001C5601"/>
    <w:rsid w:val="001E3E77"/>
    <w:rsid w:val="002167FB"/>
    <w:rsid w:val="00235647"/>
    <w:rsid w:val="00256BF0"/>
    <w:rsid w:val="002954C4"/>
    <w:rsid w:val="00296348"/>
    <w:rsid w:val="002979C1"/>
    <w:rsid w:val="002A4143"/>
    <w:rsid w:val="00302272"/>
    <w:rsid w:val="003331E0"/>
    <w:rsid w:val="00376458"/>
    <w:rsid w:val="00390EBA"/>
    <w:rsid w:val="0039153A"/>
    <w:rsid w:val="00394DE3"/>
    <w:rsid w:val="003B12A8"/>
    <w:rsid w:val="003B37C6"/>
    <w:rsid w:val="003D3938"/>
    <w:rsid w:val="0041063D"/>
    <w:rsid w:val="00424590"/>
    <w:rsid w:val="0042687D"/>
    <w:rsid w:val="00427A11"/>
    <w:rsid w:val="00472A43"/>
    <w:rsid w:val="004750AA"/>
    <w:rsid w:val="00475B94"/>
    <w:rsid w:val="00481F36"/>
    <w:rsid w:val="00487C2D"/>
    <w:rsid w:val="004A08A2"/>
    <w:rsid w:val="004A2221"/>
    <w:rsid w:val="004B24A8"/>
    <w:rsid w:val="004B51CB"/>
    <w:rsid w:val="004C0FF7"/>
    <w:rsid w:val="004C66D9"/>
    <w:rsid w:val="004C67F4"/>
    <w:rsid w:val="004D1E51"/>
    <w:rsid w:val="004D2C04"/>
    <w:rsid w:val="004D6A08"/>
    <w:rsid w:val="004E3BD2"/>
    <w:rsid w:val="00505925"/>
    <w:rsid w:val="00592AE4"/>
    <w:rsid w:val="00595609"/>
    <w:rsid w:val="005B46E7"/>
    <w:rsid w:val="005B4B2D"/>
    <w:rsid w:val="005C2C39"/>
    <w:rsid w:val="005D5472"/>
    <w:rsid w:val="0062792B"/>
    <w:rsid w:val="0065714A"/>
    <w:rsid w:val="006811BD"/>
    <w:rsid w:val="006A3E9A"/>
    <w:rsid w:val="006B4D7A"/>
    <w:rsid w:val="006B4E88"/>
    <w:rsid w:val="006F3B4A"/>
    <w:rsid w:val="006F5DA8"/>
    <w:rsid w:val="007352E9"/>
    <w:rsid w:val="00754B0A"/>
    <w:rsid w:val="00784501"/>
    <w:rsid w:val="00790F4F"/>
    <w:rsid w:val="007A3E31"/>
    <w:rsid w:val="007B3103"/>
    <w:rsid w:val="007C016E"/>
    <w:rsid w:val="007E0C8C"/>
    <w:rsid w:val="007E58BB"/>
    <w:rsid w:val="0080222E"/>
    <w:rsid w:val="00831C9A"/>
    <w:rsid w:val="008529B5"/>
    <w:rsid w:val="008566B1"/>
    <w:rsid w:val="00866BD2"/>
    <w:rsid w:val="008A69E5"/>
    <w:rsid w:val="008E1E71"/>
    <w:rsid w:val="008E30DD"/>
    <w:rsid w:val="00913EC1"/>
    <w:rsid w:val="00917E90"/>
    <w:rsid w:val="00950145"/>
    <w:rsid w:val="0099257D"/>
    <w:rsid w:val="00993DFC"/>
    <w:rsid w:val="009C14C5"/>
    <w:rsid w:val="009F48DD"/>
    <w:rsid w:val="009F7282"/>
    <w:rsid w:val="00A120D5"/>
    <w:rsid w:val="00A16C00"/>
    <w:rsid w:val="00AA11BF"/>
    <w:rsid w:val="00AA3563"/>
    <w:rsid w:val="00AD034E"/>
    <w:rsid w:val="00AE02E3"/>
    <w:rsid w:val="00B20885"/>
    <w:rsid w:val="00B25E57"/>
    <w:rsid w:val="00B3390E"/>
    <w:rsid w:val="00B54A6E"/>
    <w:rsid w:val="00B64B4B"/>
    <w:rsid w:val="00B71C84"/>
    <w:rsid w:val="00B825BC"/>
    <w:rsid w:val="00BC66D7"/>
    <w:rsid w:val="00BC7D4F"/>
    <w:rsid w:val="00C00F4C"/>
    <w:rsid w:val="00C179DB"/>
    <w:rsid w:val="00C2301D"/>
    <w:rsid w:val="00C4018C"/>
    <w:rsid w:val="00C813B1"/>
    <w:rsid w:val="00CD3A7B"/>
    <w:rsid w:val="00CE37B1"/>
    <w:rsid w:val="00CE5B9F"/>
    <w:rsid w:val="00D15F77"/>
    <w:rsid w:val="00D36D51"/>
    <w:rsid w:val="00D6707E"/>
    <w:rsid w:val="00D76F3C"/>
    <w:rsid w:val="00D8505D"/>
    <w:rsid w:val="00D90A1B"/>
    <w:rsid w:val="00DB75DE"/>
    <w:rsid w:val="00DD12DE"/>
    <w:rsid w:val="00DE07D0"/>
    <w:rsid w:val="00E0560E"/>
    <w:rsid w:val="00E07DA0"/>
    <w:rsid w:val="00E5057D"/>
    <w:rsid w:val="00EB3181"/>
    <w:rsid w:val="00EB502C"/>
    <w:rsid w:val="00EC33D2"/>
    <w:rsid w:val="00ED2C12"/>
    <w:rsid w:val="00EE5AA9"/>
    <w:rsid w:val="00EF6814"/>
    <w:rsid w:val="00F5787C"/>
    <w:rsid w:val="00F83697"/>
    <w:rsid w:val="00FB0640"/>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26B90"/>
  <w15:docId w15:val="{6105011C-4A55-4108-AD96-B5042A3D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rsid w:val="00EF6814"/>
    <w:pPr>
      <w:tabs>
        <w:tab w:val="center" w:pos="4320"/>
        <w:tab w:val="right" w:pos="8640"/>
      </w:tabs>
    </w:pPr>
  </w:style>
  <w:style w:type="character" w:customStyle="1" w:styleId="FooterChar">
    <w:name w:val="Footer Char"/>
    <w:link w:val="Footer"/>
    <w:semiHidden/>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 w:type="paragraph" w:styleId="NormalWeb">
    <w:name w:val="Normal (Web)"/>
    <w:basedOn w:val="Normal"/>
    <w:uiPriority w:val="99"/>
    <w:unhideWhenUsed/>
    <w:rsid w:val="007352E9"/>
    <w:pPr>
      <w:spacing w:before="100" w:beforeAutospacing="1" w:after="100" w:afterAutospacing="1"/>
    </w:pPr>
  </w:style>
  <w:style w:type="character" w:customStyle="1" w:styleId="apple-tab-span">
    <w:name w:val="apple-tab-span"/>
    <w:basedOn w:val="DefaultParagraphFont"/>
    <w:rsid w:val="0073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Sd;lf;dlfks;dlfkfkl;dlkdlfk;’</vt:lpstr>
    </vt:vector>
  </TitlesOfParts>
  <Company>DLLR</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Sd;lf;dlfks;dlfkfkl;dlkdlfk;’</dc:title>
  <dc:creator>generic</dc:creator>
  <cp:lastModifiedBy>John Bull</cp:lastModifiedBy>
  <cp:revision>2</cp:revision>
  <cp:lastPrinted>2015-01-13T13:08:00Z</cp:lastPrinted>
  <dcterms:created xsi:type="dcterms:W3CDTF">2022-01-27T18:29:00Z</dcterms:created>
  <dcterms:modified xsi:type="dcterms:W3CDTF">2022-01-27T18:29:00Z</dcterms:modified>
</cp:coreProperties>
</file>