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5BCF37FE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1:00 – </w:t>
      </w:r>
      <w:r w:rsidR="005F41FE">
        <w:rPr>
          <w:rFonts w:ascii="Arial" w:hAnsi="Arial" w:cs="Arial"/>
        </w:rPr>
        <w:t>2</w:t>
      </w:r>
      <w:r w:rsidRPr="00FA20C9">
        <w:rPr>
          <w:rFonts w:ascii="Arial" w:hAnsi="Arial" w:cs="Arial"/>
        </w:rPr>
        <w:t>:</w:t>
      </w:r>
      <w:r w:rsidR="00B925B1">
        <w:rPr>
          <w:rFonts w:ascii="Arial" w:hAnsi="Arial" w:cs="Arial"/>
        </w:rPr>
        <w:t>0</w:t>
      </w:r>
      <w:r w:rsidRPr="00FA20C9">
        <w:rPr>
          <w:rFonts w:ascii="Arial" w:hAnsi="Arial" w:cs="Arial"/>
        </w:rPr>
        <w:t xml:space="preserve">0 PM, </w:t>
      </w:r>
      <w:r w:rsidR="00FA3156">
        <w:rPr>
          <w:rFonts w:ascii="Arial" w:hAnsi="Arial" w:cs="Arial"/>
        </w:rPr>
        <w:t>January</w:t>
      </w:r>
      <w:r w:rsidR="00EB04C7">
        <w:rPr>
          <w:rFonts w:ascii="Arial" w:hAnsi="Arial" w:cs="Arial"/>
        </w:rPr>
        <w:t xml:space="preserve"> </w:t>
      </w:r>
      <w:r w:rsidR="00FA3156">
        <w:rPr>
          <w:rFonts w:ascii="Arial" w:hAnsi="Arial" w:cs="Arial"/>
        </w:rPr>
        <w:t>2</w:t>
      </w:r>
      <w:r w:rsidR="00EB04C7">
        <w:rPr>
          <w:rFonts w:ascii="Arial" w:hAnsi="Arial" w:cs="Arial"/>
        </w:rPr>
        <w:t>1</w:t>
      </w:r>
      <w:r w:rsidR="00DD5073">
        <w:rPr>
          <w:rFonts w:ascii="Arial" w:hAnsi="Arial" w:cs="Arial"/>
        </w:rPr>
        <w:t>,</w:t>
      </w:r>
      <w:r w:rsidR="00B925B1">
        <w:rPr>
          <w:rFonts w:ascii="Arial" w:hAnsi="Arial" w:cs="Arial"/>
        </w:rPr>
        <w:t xml:space="preserve"> 202</w:t>
      </w:r>
      <w:r w:rsidR="00FA3156">
        <w:rPr>
          <w:rFonts w:ascii="Arial" w:hAnsi="Arial" w:cs="Arial"/>
        </w:rPr>
        <w:t>1</w:t>
      </w:r>
    </w:p>
    <w:p w14:paraId="175DF900" w14:textId="081174E1" w:rsidR="00090768" w:rsidRPr="00FA20C9" w:rsidRDefault="00B925B1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026467E4" w:rsidR="00090768" w:rsidRPr="00F842A4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Call-in:</w:t>
      </w:r>
      <w:r w:rsidR="00B925B1" w:rsidRPr="00F842A4">
        <w:rPr>
          <w:rFonts w:ascii="Arial" w:hAnsi="Arial" w:cs="Arial"/>
        </w:rPr>
        <w:t xml:space="preserve"> </w:t>
      </w:r>
      <w:r w:rsidR="00EA350D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+1 484-546-8348</w:t>
      </w:r>
      <w:r w:rsidR="00EA350D">
        <w:rPr>
          <w:rFonts w:ascii="Times New Roman" w:hAnsi="Times New Roman" w:cs="Times New Roman"/>
          <w:color w:val="5F6368"/>
          <w:spacing w:val="5"/>
          <w:sz w:val="18"/>
          <w:szCs w:val="18"/>
          <w:shd w:val="clear" w:color="auto" w:fill="FFFFFF"/>
        </w:rPr>
        <w:t>‬</w:t>
      </w:r>
      <w:r w:rsidR="00EA350D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 PIN: </w:t>
      </w:r>
      <w:dir w:val="ltr">
        <w:r w:rsidR="00EA350D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959 044 861</w:t>
        </w:r>
        <w:r w:rsidR="00EA350D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EA350D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DB6423">
          <w:t>‬</w:t>
        </w:r>
      </w:dir>
    </w:p>
    <w:p w14:paraId="2194735D" w14:textId="4706F05E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 xml:space="preserve">Google Hangout: </w:t>
      </w:r>
      <w:r w:rsidR="00EA350D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EA350D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upk-ayks-nzo</w:t>
      </w:r>
      <w:proofErr w:type="spellEnd"/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5027A3A2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1BBD6BA0" w14:textId="6ED4E1CE" w:rsidR="008F63AA" w:rsidRDefault="008F63AA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09410145" w:rsidR="007C0304" w:rsidRDefault="00FA3156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</w:t>
      </w:r>
      <w:r w:rsidR="00EB04C7">
        <w:rPr>
          <w:rFonts w:ascii="Arial" w:hAnsi="Arial" w:cs="Arial"/>
          <w:color w:val="202124"/>
          <w:spacing w:val="2"/>
          <w:shd w:val="clear" w:color="auto" w:fill="FFFFFF"/>
        </w:rPr>
        <w:t>Module 2 concerns from Alignment Committee</w:t>
      </w:r>
    </w:p>
    <w:p w14:paraId="2B1AA115" w14:textId="7F447B32" w:rsidR="00EB04C7" w:rsidRDefault="00EB04C7" w:rsidP="00EB04C7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Governance Structure </w:t>
      </w:r>
    </w:p>
    <w:p w14:paraId="013726C7" w14:textId="2EFFDAE8" w:rsidR="00EB04C7" w:rsidRPr="00EB04C7" w:rsidRDefault="00EB04C7" w:rsidP="00EB04C7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Missing info about State and Local plans </w:t>
      </w:r>
    </w:p>
    <w:p w14:paraId="01387B0A" w14:textId="77777777" w:rsidR="00EB04C7" w:rsidRPr="007C0304" w:rsidRDefault="00EB04C7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58EB2E7F" w:rsidR="00A30B5A" w:rsidRDefault="007C0304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EB04C7">
        <w:rPr>
          <w:rFonts w:ascii="Arial" w:hAnsi="Arial" w:cs="Arial"/>
          <w:color w:val="202124"/>
          <w:spacing w:val="2"/>
          <w:shd w:val="clear" w:color="auto" w:fill="FFFFFF"/>
        </w:rPr>
        <w:t>3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FA3156">
        <w:rPr>
          <w:rFonts w:ascii="Arial" w:hAnsi="Arial" w:cs="Arial"/>
          <w:color w:val="202124"/>
          <w:spacing w:val="2"/>
          <w:shd w:val="clear" w:color="auto" w:fill="FFFFFF"/>
        </w:rPr>
        <w:t xml:space="preserve">GWDB to address concerns about Module </w:t>
      </w:r>
      <w:proofErr w:type="gramStart"/>
      <w:r w:rsidR="00FA3156">
        <w:rPr>
          <w:rFonts w:ascii="Arial" w:hAnsi="Arial" w:cs="Arial"/>
          <w:color w:val="202124"/>
          <w:spacing w:val="2"/>
          <w:shd w:val="clear" w:color="auto" w:fill="FFFFFF"/>
        </w:rPr>
        <w:t>2</w:t>
      </w:r>
      <w:proofErr w:type="gramEnd"/>
    </w:p>
    <w:p w14:paraId="7D43BDBB" w14:textId="412AD86A" w:rsidR="008D7E44" w:rsidRPr="00FA3156" w:rsidRDefault="008D7E44" w:rsidP="00FA3156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</w:t>
      </w:r>
      <w:r w:rsidR="00FA3156">
        <w:rPr>
          <w:rFonts w:ascii="Arial" w:hAnsi="Arial" w:cs="Arial"/>
          <w:color w:val="202124"/>
          <w:spacing w:val="2"/>
          <w:shd w:val="clear" w:color="auto" w:fill="FFFFFF"/>
        </w:rPr>
        <w:t xml:space="preserve">eview module // Realtime review </w:t>
      </w:r>
    </w:p>
    <w:p w14:paraId="620AD0AA" w14:textId="632BF4D5" w:rsidR="008D7E44" w:rsidRDefault="00FA3156" w:rsidP="008D7E44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Decide on </w:t>
      </w:r>
      <w:proofErr w:type="gramStart"/>
      <w:r>
        <w:rPr>
          <w:rFonts w:ascii="Arial" w:hAnsi="Arial" w:cs="Arial"/>
          <w:color w:val="202124"/>
          <w:spacing w:val="2"/>
          <w:shd w:val="clear" w:color="auto" w:fill="FFFFFF"/>
        </w:rPr>
        <w:t>placement</w:t>
      </w:r>
      <w:proofErr w:type="gram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85C6BFE" w14:textId="61D341B5" w:rsidR="00FA3156" w:rsidRDefault="00FA3156" w:rsidP="008D7E44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Decide whether or not to offer to Alignment committee for review </w:t>
      </w:r>
      <w:proofErr w:type="gramStart"/>
      <w:r>
        <w:rPr>
          <w:rFonts w:ascii="Arial" w:hAnsi="Arial" w:cs="Arial"/>
          <w:color w:val="202124"/>
          <w:spacing w:val="2"/>
          <w:shd w:val="clear" w:color="auto" w:fill="FFFFFF"/>
        </w:rPr>
        <w:t>1/27/21</w:t>
      </w:r>
      <w:proofErr w:type="gramEnd"/>
    </w:p>
    <w:p w14:paraId="162AEA21" w14:textId="77777777" w:rsidR="00EB04C7" w:rsidRPr="00FA3156" w:rsidRDefault="00EB04C7" w:rsidP="00FA3156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915DD1A" w14:textId="5BCF1143" w:rsidR="00EB04C7" w:rsidRDefault="00FA3156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Questions about current assignment</w:t>
      </w:r>
    </w:p>
    <w:p w14:paraId="36FF14B0" w14:textId="15762D28" w:rsidR="008F63AA" w:rsidRDefault="00FA3156" w:rsidP="001646C2">
      <w:pPr>
        <w:pStyle w:val="ListParagraph"/>
        <w:numPr>
          <w:ilvl w:val="0"/>
          <w:numId w:val="35"/>
        </w:numPr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Timing </w:t>
      </w:r>
    </w:p>
    <w:p w14:paraId="71AF132C" w14:textId="21E9A31E" w:rsidR="00FA3156" w:rsidRPr="00FA3156" w:rsidRDefault="00FA3156" w:rsidP="001646C2">
      <w:pPr>
        <w:pStyle w:val="ListParagraph"/>
        <w:numPr>
          <w:ilvl w:val="0"/>
          <w:numId w:val="35"/>
        </w:numPr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Process to complete and review </w:t>
      </w:r>
    </w:p>
    <w:p w14:paraId="1F61D605" w14:textId="77777777" w:rsidR="008F63AA" w:rsidRPr="00EE5DD0" w:rsidRDefault="008F63AA" w:rsidP="008F63A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922224E" w14:textId="21226A79" w:rsidR="00A30B5A" w:rsidRPr="00A30B5A" w:rsidRDefault="00BB23EE" w:rsidP="008F63A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F6E9D" w14:textId="77777777" w:rsidR="00DB6423" w:rsidRDefault="00DB6423" w:rsidP="004745EC">
      <w:pPr>
        <w:spacing w:before="0" w:after="0" w:line="240" w:lineRule="auto"/>
      </w:pPr>
      <w:r>
        <w:separator/>
      </w:r>
    </w:p>
  </w:endnote>
  <w:endnote w:type="continuationSeparator" w:id="0">
    <w:p w14:paraId="58ABECBE" w14:textId="77777777" w:rsidR="00DB6423" w:rsidRDefault="00DB6423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B6C16" w14:textId="77777777" w:rsidR="00DB6423" w:rsidRDefault="00DB6423" w:rsidP="004745EC">
      <w:pPr>
        <w:spacing w:before="0" w:after="0" w:line="240" w:lineRule="auto"/>
      </w:pPr>
      <w:r>
        <w:separator/>
      </w:r>
    </w:p>
  </w:footnote>
  <w:footnote w:type="continuationSeparator" w:id="0">
    <w:p w14:paraId="03655670" w14:textId="77777777" w:rsidR="00DB6423" w:rsidRDefault="00DB6423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2C1F39"/>
    <w:multiLevelType w:val="hybridMultilevel"/>
    <w:tmpl w:val="04DA8D3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1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3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2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1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2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8"/>
  </w:num>
  <w:num w:numId="4">
    <w:abstractNumId w:val="1"/>
  </w:num>
  <w:num w:numId="5">
    <w:abstractNumId w:val="26"/>
  </w:num>
  <w:num w:numId="6">
    <w:abstractNumId w:val="2"/>
  </w:num>
  <w:num w:numId="7">
    <w:abstractNumId w:val="20"/>
  </w:num>
  <w:num w:numId="8">
    <w:abstractNumId w:val="0"/>
  </w:num>
  <w:num w:numId="9">
    <w:abstractNumId w:val="3"/>
  </w:num>
  <w:num w:numId="10">
    <w:abstractNumId w:val="15"/>
  </w:num>
  <w:num w:numId="11">
    <w:abstractNumId w:val="33"/>
  </w:num>
  <w:num w:numId="12">
    <w:abstractNumId w:val="34"/>
  </w:num>
  <w:num w:numId="13">
    <w:abstractNumId w:val="19"/>
  </w:num>
  <w:num w:numId="14">
    <w:abstractNumId w:val="16"/>
  </w:num>
  <w:num w:numId="15">
    <w:abstractNumId w:val="29"/>
  </w:num>
  <w:num w:numId="16">
    <w:abstractNumId w:val="12"/>
  </w:num>
  <w:num w:numId="17">
    <w:abstractNumId w:val="4"/>
  </w:num>
  <w:num w:numId="18">
    <w:abstractNumId w:val="24"/>
  </w:num>
  <w:num w:numId="19">
    <w:abstractNumId w:val="9"/>
  </w:num>
  <w:num w:numId="20">
    <w:abstractNumId w:val="35"/>
  </w:num>
  <w:num w:numId="21">
    <w:abstractNumId w:val="21"/>
  </w:num>
  <w:num w:numId="22">
    <w:abstractNumId w:val="25"/>
  </w:num>
  <w:num w:numId="23">
    <w:abstractNumId w:val="6"/>
  </w:num>
  <w:num w:numId="24">
    <w:abstractNumId w:val="22"/>
  </w:num>
  <w:num w:numId="25">
    <w:abstractNumId w:val="17"/>
  </w:num>
  <w:num w:numId="26">
    <w:abstractNumId w:val="28"/>
  </w:num>
  <w:num w:numId="27">
    <w:abstractNumId w:val="18"/>
  </w:num>
  <w:num w:numId="28">
    <w:abstractNumId w:val="14"/>
  </w:num>
  <w:num w:numId="29">
    <w:abstractNumId w:val="23"/>
  </w:num>
  <w:num w:numId="30">
    <w:abstractNumId w:val="13"/>
  </w:num>
  <w:num w:numId="31">
    <w:abstractNumId w:val="32"/>
  </w:num>
  <w:num w:numId="32">
    <w:abstractNumId w:val="27"/>
  </w:num>
  <w:num w:numId="33">
    <w:abstractNumId w:val="30"/>
  </w:num>
  <w:num w:numId="34">
    <w:abstractNumId w:val="11"/>
  </w:num>
  <w:num w:numId="35">
    <w:abstractNumId w:val="5"/>
  </w:num>
  <w:num w:numId="3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21A5F"/>
    <w:rsid w:val="000304FC"/>
    <w:rsid w:val="00034A9A"/>
    <w:rsid w:val="0005186E"/>
    <w:rsid w:val="00054D97"/>
    <w:rsid w:val="0005639A"/>
    <w:rsid w:val="000876EE"/>
    <w:rsid w:val="00090768"/>
    <w:rsid w:val="000C01C4"/>
    <w:rsid w:val="000C2509"/>
    <w:rsid w:val="000D23A5"/>
    <w:rsid w:val="000D6ED6"/>
    <w:rsid w:val="000F7478"/>
    <w:rsid w:val="00103988"/>
    <w:rsid w:val="001169AA"/>
    <w:rsid w:val="00120B06"/>
    <w:rsid w:val="00121EAC"/>
    <w:rsid w:val="00136443"/>
    <w:rsid w:val="001409C2"/>
    <w:rsid w:val="00151184"/>
    <w:rsid w:val="0015549D"/>
    <w:rsid w:val="00166D51"/>
    <w:rsid w:val="001807D8"/>
    <w:rsid w:val="00187F01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B1168"/>
    <w:rsid w:val="002B12FF"/>
    <w:rsid w:val="002C001E"/>
    <w:rsid w:val="002D57E4"/>
    <w:rsid w:val="002D74C5"/>
    <w:rsid w:val="002E6372"/>
    <w:rsid w:val="002F155C"/>
    <w:rsid w:val="002F3A6E"/>
    <w:rsid w:val="002F40B6"/>
    <w:rsid w:val="002F5E49"/>
    <w:rsid w:val="00310958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1CE7"/>
    <w:rsid w:val="004D6C31"/>
    <w:rsid w:val="004E1041"/>
    <w:rsid w:val="004E20A5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600610"/>
    <w:rsid w:val="00611087"/>
    <w:rsid w:val="00614FD5"/>
    <w:rsid w:val="00615850"/>
    <w:rsid w:val="0066747B"/>
    <w:rsid w:val="00685C92"/>
    <w:rsid w:val="00687E42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5F01"/>
    <w:rsid w:val="00826D44"/>
    <w:rsid w:val="00860756"/>
    <w:rsid w:val="008670E9"/>
    <w:rsid w:val="008813F8"/>
    <w:rsid w:val="008A0F36"/>
    <w:rsid w:val="008B0639"/>
    <w:rsid w:val="008C568E"/>
    <w:rsid w:val="008D1E1B"/>
    <w:rsid w:val="008D7E44"/>
    <w:rsid w:val="008E1AC3"/>
    <w:rsid w:val="008E7EAB"/>
    <w:rsid w:val="008F63AA"/>
    <w:rsid w:val="0090130C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86A6D"/>
    <w:rsid w:val="00AA7EB4"/>
    <w:rsid w:val="00AB2649"/>
    <w:rsid w:val="00AC23C8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A5335"/>
    <w:rsid w:val="00CD1268"/>
    <w:rsid w:val="00D03410"/>
    <w:rsid w:val="00D03C81"/>
    <w:rsid w:val="00D42E43"/>
    <w:rsid w:val="00D454EC"/>
    <w:rsid w:val="00D61BAE"/>
    <w:rsid w:val="00D72C7A"/>
    <w:rsid w:val="00D8524E"/>
    <w:rsid w:val="00D87A11"/>
    <w:rsid w:val="00DB6423"/>
    <w:rsid w:val="00DC3B07"/>
    <w:rsid w:val="00DD5073"/>
    <w:rsid w:val="00DE0AD4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50D"/>
    <w:rsid w:val="00EA392D"/>
    <w:rsid w:val="00EB04C7"/>
    <w:rsid w:val="00EB454F"/>
    <w:rsid w:val="00EE2015"/>
    <w:rsid w:val="00EE5DD0"/>
    <w:rsid w:val="00EE5E1A"/>
    <w:rsid w:val="00F03133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3156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Taylor</cp:lastModifiedBy>
  <cp:revision>2</cp:revision>
  <cp:lastPrinted>2019-10-08T13:30:00Z</cp:lastPrinted>
  <dcterms:created xsi:type="dcterms:W3CDTF">2021-01-28T19:23:00Z</dcterms:created>
  <dcterms:modified xsi:type="dcterms:W3CDTF">2021-01-28T19:23:00Z</dcterms:modified>
</cp:coreProperties>
</file>